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E4EA7" w14:textId="411E7331" w:rsidR="0027317D" w:rsidRPr="001E1DF7" w:rsidRDefault="001E1DF7" w:rsidP="002F4DC3">
      <w:pPr>
        <w:jc w:val="both"/>
        <w:rPr>
          <w:rFonts w:ascii="Times New Roman" w:hAnsi="Times New Roman" w:cs="Times New Roman"/>
          <w:b/>
          <w:bCs/>
          <w:sz w:val="24"/>
          <w:szCs w:val="24"/>
        </w:rPr>
      </w:pPr>
      <w:r w:rsidRPr="001E1DF7">
        <w:rPr>
          <w:rFonts w:ascii="Times New Roman" w:hAnsi="Times New Roman" w:cs="Times New Roman"/>
          <w:b/>
          <w:bCs/>
          <w:sz w:val="24"/>
          <w:szCs w:val="24"/>
        </w:rPr>
        <w:t>RELATORÍA PRESENTACIÓN GRUPO 4.</w:t>
      </w:r>
    </w:p>
    <w:p w14:paraId="72EA1617" w14:textId="593D2100" w:rsidR="003C20D9" w:rsidRPr="00887F25" w:rsidRDefault="003C20D9" w:rsidP="002F4DC3">
      <w:pPr>
        <w:jc w:val="both"/>
        <w:rPr>
          <w:rFonts w:ascii="Times New Roman" w:hAnsi="Times New Roman" w:cs="Times New Roman"/>
          <w:sz w:val="24"/>
          <w:szCs w:val="24"/>
        </w:rPr>
      </w:pPr>
      <w:r w:rsidRPr="001E1DF7">
        <w:rPr>
          <w:rFonts w:ascii="Times New Roman" w:hAnsi="Times New Roman" w:cs="Times New Roman"/>
          <w:b/>
          <w:bCs/>
          <w:sz w:val="24"/>
          <w:szCs w:val="24"/>
        </w:rPr>
        <w:t>Fecha de presentación:</w:t>
      </w:r>
      <w:r w:rsidRPr="00887F25">
        <w:rPr>
          <w:rFonts w:ascii="Times New Roman" w:hAnsi="Times New Roman" w:cs="Times New Roman"/>
          <w:sz w:val="24"/>
          <w:szCs w:val="24"/>
        </w:rPr>
        <w:t xml:space="preserve"> </w:t>
      </w:r>
      <w:r w:rsidR="001E1DF7" w:rsidRPr="00887F25">
        <w:rPr>
          <w:rFonts w:ascii="Times New Roman" w:hAnsi="Times New Roman" w:cs="Times New Roman"/>
          <w:sz w:val="24"/>
          <w:szCs w:val="24"/>
        </w:rPr>
        <w:t>lunes</w:t>
      </w:r>
      <w:r w:rsidRPr="00887F25">
        <w:rPr>
          <w:rFonts w:ascii="Times New Roman" w:hAnsi="Times New Roman" w:cs="Times New Roman"/>
          <w:sz w:val="24"/>
          <w:szCs w:val="24"/>
        </w:rPr>
        <w:t xml:space="preserve"> 19 de julio de 2021. Hora: 12:30pm a 1:30pm. Lugar: Sala de Conferencias CCRCO - ASCARDIO</w:t>
      </w:r>
    </w:p>
    <w:p w14:paraId="24D603C2" w14:textId="42814972" w:rsidR="0027317D" w:rsidRPr="001E1DF7" w:rsidRDefault="0027317D" w:rsidP="002F4DC3">
      <w:pPr>
        <w:jc w:val="both"/>
        <w:rPr>
          <w:rFonts w:ascii="Times New Roman" w:hAnsi="Times New Roman" w:cs="Times New Roman"/>
          <w:b/>
          <w:bCs/>
          <w:sz w:val="24"/>
          <w:szCs w:val="24"/>
        </w:rPr>
      </w:pPr>
      <w:r w:rsidRPr="001E1DF7">
        <w:rPr>
          <w:rFonts w:ascii="Times New Roman" w:hAnsi="Times New Roman" w:cs="Times New Roman"/>
          <w:b/>
          <w:bCs/>
          <w:sz w:val="24"/>
          <w:szCs w:val="24"/>
        </w:rPr>
        <w:t>Integrantes:</w:t>
      </w:r>
    </w:p>
    <w:p w14:paraId="45A82487" w14:textId="02AE714E" w:rsidR="0027317D" w:rsidRPr="00887F25" w:rsidRDefault="0027317D" w:rsidP="002F4DC3">
      <w:pPr>
        <w:pStyle w:val="Prrafodelista"/>
        <w:numPr>
          <w:ilvl w:val="0"/>
          <w:numId w:val="1"/>
        </w:numPr>
        <w:jc w:val="both"/>
        <w:rPr>
          <w:rFonts w:ascii="Times New Roman" w:hAnsi="Times New Roman" w:cs="Times New Roman"/>
          <w:sz w:val="24"/>
          <w:szCs w:val="24"/>
        </w:rPr>
      </w:pPr>
      <w:r w:rsidRPr="00887F25">
        <w:rPr>
          <w:rFonts w:ascii="Times New Roman" w:hAnsi="Times New Roman" w:cs="Times New Roman"/>
          <w:sz w:val="24"/>
          <w:szCs w:val="24"/>
        </w:rPr>
        <w:t>Ruiz Kleiber (R3)</w:t>
      </w:r>
    </w:p>
    <w:p w14:paraId="09EE6527" w14:textId="77777777" w:rsidR="0027317D" w:rsidRPr="00887F25" w:rsidRDefault="0027317D" w:rsidP="002F4DC3">
      <w:pPr>
        <w:pStyle w:val="Prrafodelista"/>
        <w:numPr>
          <w:ilvl w:val="0"/>
          <w:numId w:val="1"/>
        </w:numPr>
        <w:jc w:val="both"/>
        <w:rPr>
          <w:rFonts w:ascii="Times New Roman" w:hAnsi="Times New Roman" w:cs="Times New Roman"/>
          <w:sz w:val="24"/>
          <w:szCs w:val="24"/>
        </w:rPr>
      </w:pPr>
      <w:r w:rsidRPr="00887F25">
        <w:rPr>
          <w:rFonts w:ascii="Times New Roman" w:hAnsi="Times New Roman" w:cs="Times New Roman"/>
          <w:sz w:val="24"/>
          <w:szCs w:val="24"/>
        </w:rPr>
        <w:t>Sánchez Marlín (R2) Expositora</w:t>
      </w:r>
    </w:p>
    <w:p w14:paraId="5B68730A" w14:textId="77777777" w:rsidR="0027317D" w:rsidRPr="00887F25" w:rsidRDefault="0027317D" w:rsidP="002F4DC3">
      <w:pPr>
        <w:pStyle w:val="Prrafodelista"/>
        <w:numPr>
          <w:ilvl w:val="0"/>
          <w:numId w:val="1"/>
        </w:numPr>
        <w:jc w:val="both"/>
        <w:rPr>
          <w:rFonts w:ascii="Times New Roman" w:hAnsi="Times New Roman" w:cs="Times New Roman"/>
          <w:sz w:val="24"/>
          <w:szCs w:val="24"/>
        </w:rPr>
      </w:pPr>
      <w:r w:rsidRPr="00887F25">
        <w:rPr>
          <w:rFonts w:ascii="Times New Roman" w:hAnsi="Times New Roman" w:cs="Times New Roman"/>
          <w:sz w:val="24"/>
          <w:szCs w:val="24"/>
        </w:rPr>
        <w:t>Herrera María Consuelo (R2) Relatora</w:t>
      </w:r>
    </w:p>
    <w:p w14:paraId="042F8F8F" w14:textId="6A4EF269" w:rsidR="0027317D" w:rsidRPr="00887F25" w:rsidRDefault="0027317D" w:rsidP="002F4DC3">
      <w:pPr>
        <w:pStyle w:val="Prrafodelista"/>
        <w:numPr>
          <w:ilvl w:val="0"/>
          <w:numId w:val="1"/>
        </w:numPr>
        <w:jc w:val="both"/>
        <w:rPr>
          <w:rFonts w:ascii="Times New Roman" w:hAnsi="Times New Roman" w:cs="Times New Roman"/>
          <w:sz w:val="24"/>
          <w:szCs w:val="24"/>
        </w:rPr>
      </w:pPr>
      <w:r w:rsidRPr="00887F25">
        <w:rPr>
          <w:rFonts w:ascii="Times New Roman" w:hAnsi="Times New Roman" w:cs="Times New Roman"/>
          <w:sz w:val="24"/>
          <w:szCs w:val="24"/>
        </w:rPr>
        <w:t>Ascencio Miguel (R1)</w:t>
      </w:r>
    </w:p>
    <w:p w14:paraId="7B504752" w14:textId="732927E2" w:rsidR="003C20D9" w:rsidRPr="00887F25" w:rsidRDefault="003C20D9" w:rsidP="002F4DC3">
      <w:pPr>
        <w:jc w:val="both"/>
        <w:rPr>
          <w:rFonts w:ascii="Times New Roman" w:hAnsi="Times New Roman" w:cs="Times New Roman"/>
          <w:sz w:val="24"/>
          <w:szCs w:val="24"/>
        </w:rPr>
      </w:pPr>
      <w:r w:rsidRPr="001E1DF7">
        <w:rPr>
          <w:rFonts w:ascii="Times New Roman" w:hAnsi="Times New Roman" w:cs="Times New Roman"/>
          <w:b/>
          <w:bCs/>
          <w:sz w:val="24"/>
          <w:szCs w:val="24"/>
        </w:rPr>
        <w:t>Presentes:</w:t>
      </w:r>
      <w:r w:rsidRPr="00887F25">
        <w:rPr>
          <w:rFonts w:ascii="Times New Roman" w:hAnsi="Times New Roman" w:cs="Times New Roman"/>
          <w:sz w:val="24"/>
          <w:szCs w:val="24"/>
        </w:rPr>
        <w:t xml:space="preserve"> Dra. Raquel </w:t>
      </w:r>
      <w:r w:rsidR="001E1DF7" w:rsidRPr="00887F25">
        <w:rPr>
          <w:rFonts w:ascii="Times New Roman" w:hAnsi="Times New Roman" w:cs="Times New Roman"/>
          <w:sz w:val="24"/>
          <w:szCs w:val="24"/>
        </w:rPr>
        <w:t>González</w:t>
      </w:r>
      <w:r w:rsidRPr="00887F25">
        <w:rPr>
          <w:rFonts w:ascii="Times New Roman" w:hAnsi="Times New Roman" w:cs="Times New Roman"/>
          <w:sz w:val="24"/>
          <w:szCs w:val="24"/>
        </w:rPr>
        <w:t xml:space="preserve">, </w:t>
      </w:r>
      <w:r w:rsidR="00165B45" w:rsidRPr="00887F25">
        <w:rPr>
          <w:rFonts w:ascii="Times New Roman" w:hAnsi="Times New Roman" w:cs="Times New Roman"/>
          <w:sz w:val="24"/>
          <w:szCs w:val="24"/>
        </w:rPr>
        <w:t>Dr. Reinaldo Ortiz</w:t>
      </w:r>
      <w:r w:rsidR="001E1DF7">
        <w:rPr>
          <w:rFonts w:ascii="Times New Roman" w:hAnsi="Times New Roman" w:cs="Times New Roman"/>
          <w:sz w:val="24"/>
          <w:szCs w:val="24"/>
        </w:rPr>
        <w:t xml:space="preserve"> (cardiólogos clínicos) /</w:t>
      </w:r>
      <w:r w:rsidR="00165B45" w:rsidRPr="00887F25">
        <w:rPr>
          <w:rFonts w:ascii="Times New Roman" w:hAnsi="Times New Roman" w:cs="Times New Roman"/>
          <w:sz w:val="24"/>
          <w:szCs w:val="24"/>
        </w:rPr>
        <w:t xml:space="preserve"> </w:t>
      </w:r>
      <w:r w:rsidRPr="00887F25">
        <w:rPr>
          <w:rFonts w:ascii="Times New Roman" w:hAnsi="Times New Roman" w:cs="Times New Roman"/>
          <w:sz w:val="24"/>
          <w:szCs w:val="24"/>
        </w:rPr>
        <w:t>Dr. Adelvis Pittia, Dr. Ronny Barroyeta (Electrofisiología), residentes de cardiología clínica y cardiología infantil, otros invitados.</w:t>
      </w:r>
    </w:p>
    <w:p w14:paraId="71B69A5B" w14:textId="51DB18F3" w:rsidR="0027317D" w:rsidRPr="00887F25" w:rsidRDefault="0027317D" w:rsidP="002F4DC3">
      <w:pPr>
        <w:jc w:val="both"/>
        <w:rPr>
          <w:rFonts w:ascii="Times New Roman" w:hAnsi="Times New Roman" w:cs="Times New Roman"/>
          <w:sz w:val="24"/>
          <w:szCs w:val="24"/>
        </w:rPr>
      </w:pPr>
      <w:r w:rsidRPr="001E1DF7">
        <w:rPr>
          <w:rFonts w:ascii="Times New Roman" w:hAnsi="Times New Roman" w:cs="Times New Roman"/>
          <w:b/>
          <w:bCs/>
          <w:sz w:val="24"/>
          <w:szCs w:val="24"/>
        </w:rPr>
        <w:t>Pregunta del ciclo:</w:t>
      </w:r>
      <w:r w:rsidRPr="00887F25">
        <w:rPr>
          <w:rFonts w:ascii="Times New Roman" w:hAnsi="Times New Roman" w:cs="Times New Roman"/>
          <w:sz w:val="24"/>
          <w:szCs w:val="24"/>
        </w:rPr>
        <w:t xml:space="preserve"> “En el paciente con miocardiopatía dilatada no isquémica con FEVI severamente deprimida, ¿Qué efecto tiene sobre la mortalidad el uso de desfibriladores automáticos implantables para la prevención primaria de muerte súbita en comparación al tratamiento antiarrítmico?”</w:t>
      </w:r>
    </w:p>
    <w:p w14:paraId="30E1073A" w14:textId="77777777" w:rsidR="00887F25" w:rsidRPr="00887F25" w:rsidRDefault="0027317D" w:rsidP="002F4DC3">
      <w:pPr>
        <w:jc w:val="both"/>
        <w:rPr>
          <w:rFonts w:ascii="Times New Roman" w:hAnsi="Times New Roman" w:cs="Times New Roman"/>
          <w:sz w:val="24"/>
          <w:szCs w:val="24"/>
        </w:rPr>
      </w:pPr>
      <w:r w:rsidRPr="00887F25">
        <w:rPr>
          <w:rFonts w:ascii="Times New Roman" w:hAnsi="Times New Roman" w:cs="Times New Roman"/>
          <w:sz w:val="24"/>
          <w:szCs w:val="24"/>
        </w:rPr>
        <w:t xml:space="preserve">Articulo:  </w:t>
      </w:r>
      <w:r w:rsidR="00887F25" w:rsidRPr="00887F25">
        <w:rPr>
          <w:rFonts w:ascii="Times New Roman" w:hAnsi="Times New Roman" w:cs="Times New Roman"/>
          <w:sz w:val="24"/>
          <w:szCs w:val="24"/>
        </w:rPr>
        <w:t xml:space="preserve"> </w:t>
      </w:r>
      <w:r w:rsidR="00887F25" w:rsidRPr="00887F25">
        <w:rPr>
          <w:rFonts w:ascii="Times New Roman" w:hAnsi="Times New Roman" w:cs="Times New Roman"/>
          <w:b/>
          <w:bCs/>
          <w:sz w:val="24"/>
          <w:szCs w:val="24"/>
        </w:rPr>
        <w:t>Implante de desfibrilador en pacientes con insuficiencia cardíaca sistólica no isquémica</w:t>
      </w:r>
    </w:p>
    <w:p w14:paraId="793D66D8" w14:textId="56E3EFE7" w:rsidR="0027317D" w:rsidRDefault="00887F25" w:rsidP="002F4DC3">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En relación a las características basales de los individuos en estudio, la Dra.</w:t>
      </w:r>
      <w:r w:rsidR="001E1DF7">
        <w:rPr>
          <w:rFonts w:ascii="Times New Roman" w:hAnsi="Times New Roman" w:cs="Times New Roman"/>
          <w:sz w:val="24"/>
          <w:szCs w:val="24"/>
        </w:rPr>
        <w:t xml:space="preserve"> </w:t>
      </w:r>
      <w:r>
        <w:rPr>
          <w:rFonts w:ascii="Times New Roman" w:hAnsi="Times New Roman" w:cs="Times New Roman"/>
          <w:sz w:val="24"/>
          <w:szCs w:val="24"/>
        </w:rPr>
        <w:t xml:space="preserve">Raquel Gonzales hace mención que es importante resaltar que los mismos, cumplían tratamiento anti IC por </w:t>
      </w:r>
      <w:r w:rsidR="001E1DF7">
        <w:rPr>
          <w:rFonts w:ascii="Times New Roman" w:hAnsi="Times New Roman" w:cs="Times New Roman"/>
          <w:sz w:val="24"/>
          <w:szCs w:val="24"/>
        </w:rPr>
        <w:t>más</w:t>
      </w:r>
      <w:r>
        <w:rPr>
          <w:rFonts w:ascii="Times New Roman" w:hAnsi="Times New Roman" w:cs="Times New Roman"/>
          <w:sz w:val="24"/>
          <w:szCs w:val="24"/>
        </w:rPr>
        <w:t xml:space="preserve"> de </w:t>
      </w:r>
      <w:r w:rsidR="001E1DF7">
        <w:rPr>
          <w:rFonts w:ascii="Times New Roman" w:hAnsi="Times New Roman" w:cs="Times New Roman"/>
          <w:sz w:val="24"/>
          <w:szCs w:val="24"/>
        </w:rPr>
        <w:t xml:space="preserve">6 </w:t>
      </w:r>
      <w:r>
        <w:rPr>
          <w:rFonts w:ascii="Times New Roman" w:hAnsi="Times New Roman" w:cs="Times New Roman"/>
          <w:sz w:val="24"/>
          <w:szCs w:val="24"/>
        </w:rPr>
        <w:t xml:space="preserve">meses. </w:t>
      </w:r>
    </w:p>
    <w:p w14:paraId="3D2BC34E" w14:textId="09B433A5" w:rsidR="002F4DC3" w:rsidRDefault="00887F25" w:rsidP="002F4DC3">
      <w:pPr>
        <w:pStyle w:val="Prrafodelista"/>
        <w:numPr>
          <w:ilvl w:val="0"/>
          <w:numId w:val="2"/>
        </w:numPr>
        <w:jc w:val="both"/>
        <w:rPr>
          <w:rFonts w:ascii="Times New Roman" w:hAnsi="Times New Roman" w:cs="Times New Roman"/>
          <w:sz w:val="24"/>
          <w:szCs w:val="24"/>
        </w:rPr>
      </w:pPr>
      <w:r w:rsidRPr="00887F25">
        <w:rPr>
          <w:rFonts w:ascii="Times New Roman" w:hAnsi="Times New Roman" w:cs="Times New Roman"/>
          <w:sz w:val="24"/>
          <w:szCs w:val="24"/>
        </w:rPr>
        <w:t xml:space="preserve">En cuanto a los resultados, en el grupo de pacientes </w:t>
      </w:r>
      <w:r w:rsidR="00E26BCC" w:rsidRPr="00887F25">
        <w:rPr>
          <w:rFonts w:ascii="Times New Roman" w:hAnsi="Times New Roman" w:cs="Times New Roman"/>
          <w:sz w:val="24"/>
          <w:szCs w:val="24"/>
        </w:rPr>
        <w:t>menores de 59 años</w:t>
      </w:r>
      <w:r w:rsidR="002F4DC3">
        <w:rPr>
          <w:rFonts w:ascii="Times New Roman" w:hAnsi="Times New Roman" w:cs="Times New Roman"/>
          <w:sz w:val="24"/>
          <w:szCs w:val="24"/>
        </w:rPr>
        <w:t>, en los que hubo reducción del riesgo relativo de muerte por cualquier causa en el grupo a favor de DAI el Dr. Reinaldo Ortiz menciona que</w:t>
      </w:r>
      <w:r w:rsidR="00E26BCC" w:rsidRPr="00887F25">
        <w:rPr>
          <w:rFonts w:ascii="Times New Roman" w:hAnsi="Times New Roman" w:cs="Times New Roman"/>
          <w:sz w:val="24"/>
          <w:szCs w:val="24"/>
        </w:rPr>
        <w:t xml:space="preserve"> probablemente hay otros factores o subgrupos adicionales para q hubiese</w:t>
      </w:r>
      <w:r w:rsidR="002F4DC3">
        <w:rPr>
          <w:rFonts w:ascii="Times New Roman" w:hAnsi="Times New Roman" w:cs="Times New Roman"/>
          <w:sz w:val="24"/>
          <w:szCs w:val="24"/>
        </w:rPr>
        <w:t xml:space="preserve"> tal efecto, esto en virtud</w:t>
      </w:r>
      <w:r w:rsidR="001E1DF7">
        <w:rPr>
          <w:rFonts w:ascii="Times New Roman" w:hAnsi="Times New Roman" w:cs="Times New Roman"/>
          <w:sz w:val="24"/>
          <w:szCs w:val="24"/>
        </w:rPr>
        <w:t xml:space="preserve"> de</w:t>
      </w:r>
      <w:r w:rsidR="002F4DC3">
        <w:rPr>
          <w:rFonts w:ascii="Times New Roman" w:hAnsi="Times New Roman" w:cs="Times New Roman"/>
          <w:sz w:val="24"/>
          <w:szCs w:val="24"/>
        </w:rPr>
        <w:t xml:space="preserve"> </w:t>
      </w:r>
      <w:proofErr w:type="gramStart"/>
      <w:r w:rsidR="002F4DC3">
        <w:rPr>
          <w:rFonts w:ascii="Times New Roman" w:hAnsi="Times New Roman" w:cs="Times New Roman"/>
          <w:sz w:val="24"/>
          <w:szCs w:val="24"/>
        </w:rPr>
        <w:t>que</w:t>
      </w:r>
      <w:proofErr w:type="gramEnd"/>
      <w:r w:rsidR="002F4DC3">
        <w:rPr>
          <w:rFonts w:ascii="Times New Roman" w:hAnsi="Times New Roman" w:cs="Times New Roman"/>
          <w:sz w:val="24"/>
          <w:szCs w:val="24"/>
        </w:rPr>
        <w:t xml:space="preserve"> en los</w:t>
      </w:r>
      <w:r w:rsidR="001E1DF7">
        <w:rPr>
          <w:rFonts w:ascii="Times New Roman" w:hAnsi="Times New Roman" w:cs="Times New Roman"/>
          <w:sz w:val="24"/>
          <w:szCs w:val="24"/>
        </w:rPr>
        <w:t xml:space="preserve"> </w:t>
      </w:r>
      <w:r w:rsidR="002F4DC3">
        <w:rPr>
          <w:rFonts w:ascii="Times New Roman" w:hAnsi="Times New Roman" w:cs="Times New Roman"/>
          <w:sz w:val="24"/>
          <w:szCs w:val="24"/>
        </w:rPr>
        <w:t xml:space="preserve">grupos mayores de 59 </w:t>
      </w:r>
      <w:r w:rsidR="001E1DF7">
        <w:rPr>
          <w:rFonts w:ascii="Times New Roman" w:hAnsi="Times New Roman" w:cs="Times New Roman"/>
          <w:sz w:val="24"/>
          <w:szCs w:val="24"/>
        </w:rPr>
        <w:t>años,</w:t>
      </w:r>
      <w:r w:rsidR="002F4DC3">
        <w:rPr>
          <w:rFonts w:ascii="Times New Roman" w:hAnsi="Times New Roman" w:cs="Times New Roman"/>
          <w:sz w:val="24"/>
          <w:szCs w:val="24"/>
        </w:rPr>
        <w:t xml:space="preserve"> </w:t>
      </w:r>
      <w:r w:rsidR="001E1DF7">
        <w:rPr>
          <w:rFonts w:ascii="Times New Roman" w:hAnsi="Times New Roman" w:cs="Times New Roman"/>
          <w:sz w:val="24"/>
          <w:szCs w:val="24"/>
        </w:rPr>
        <w:t xml:space="preserve">pero </w:t>
      </w:r>
      <w:r w:rsidR="002F4DC3">
        <w:rPr>
          <w:rFonts w:ascii="Times New Roman" w:hAnsi="Times New Roman" w:cs="Times New Roman"/>
          <w:sz w:val="24"/>
          <w:szCs w:val="24"/>
        </w:rPr>
        <w:t>menores de 68 y mayores de 68</w:t>
      </w:r>
      <w:r w:rsidR="001E1DF7">
        <w:rPr>
          <w:rFonts w:ascii="Times New Roman" w:hAnsi="Times New Roman" w:cs="Times New Roman"/>
          <w:sz w:val="24"/>
          <w:szCs w:val="24"/>
        </w:rPr>
        <w:t xml:space="preserve"> años</w:t>
      </w:r>
      <w:r w:rsidR="002F4DC3">
        <w:rPr>
          <w:rFonts w:ascii="Times New Roman" w:hAnsi="Times New Roman" w:cs="Times New Roman"/>
          <w:sz w:val="24"/>
          <w:szCs w:val="24"/>
        </w:rPr>
        <w:t>, no hubo diferencia estadísticamente significativa.</w:t>
      </w:r>
    </w:p>
    <w:p w14:paraId="6937A45D" w14:textId="77777777" w:rsidR="002F4DC3" w:rsidRDefault="002F4DC3" w:rsidP="002F4DC3">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Los expertos mencionaron que es importante evaluar las comorbilidades de los individuos del estudio, debido a que es una población muy compleja.</w:t>
      </w:r>
    </w:p>
    <w:p w14:paraId="158EE2D9" w14:textId="436541C4" w:rsidR="00D23C1C" w:rsidRDefault="002F4DC3" w:rsidP="002F4DC3">
      <w:pPr>
        <w:pStyle w:val="Prrafodelista"/>
        <w:numPr>
          <w:ilvl w:val="0"/>
          <w:numId w:val="2"/>
        </w:numPr>
        <w:jc w:val="both"/>
        <w:rPr>
          <w:rFonts w:ascii="Times New Roman" w:hAnsi="Times New Roman" w:cs="Times New Roman"/>
          <w:sz w:val="24"/>
          <w:szCs w:val="24"/>
        </w:rPr>
      </w:pPr>
      <w:r w:rsidRPr="002F4DC3">
        <w:rPr>
          <w:rFonts w:ascii="Times New Roman" w:hAnsi="Times New Roman" w:cs="Times New Roman"/>
          <w:sz w:val="24"/>
          <w:szCs w:val="24"/>
        </w:rPr>
        <w:t>La Dra. Raquel menciona que la diferencia estadísticamente significativa en el grupo menores de 59 años en relación a la reducción del riesgo de muerte por cualquier causa a favor de DAI, se deba a que en estos individuos probablemente tenían una función cardiaca menos comprometida y que el hecho de que en los otros grupos los IC incluyan la unidad le resta credibilidad a este resultado.</w:t>
      </w:r>
    </w:p>
    <w:p w14:paraId="3D0142C8" w14:textId="47BB2339" w:rsidR="00D23C1C" w:rsidRDefault="002F4DC3" w:rsidP="002F4DC3">
      <w:pPr>
        <w:pStyle w:val="Prrafodelista"/>
        <w:numPr>
          <w:ilvl w:val="0"/>
          <w:numId w:val="2"/>
        </w:numPr>
        <w:jc w:val="both"/>
        <w:rPr>
          <w:rFonts w:ascii="Times New Roman" w:hAnsi="Times New Roman" w:cs="Times New Roman"/>
          <w:sz w:val="24"/>
          <w:szCs w:val="24"/>
        </w:rPr>
      </w:pPr>
      <w:r w:rsidRPr="002F4DC3">
        <w:rPr>
          <w:rFonts w:ascii="Times New Roman" w:hAnsi="Times New Roman" w:cs="Times New Roman"/>
          <w:sz w:val="24"/>
          <w:szCs w:val="24"/>
        </w:rPr>
        <w:t xml:space="preserve">Con respecto a las curvas de supervivencia reflejadas en el articulo el Dr. Ortiz opina que </w:t>
      </w:r>
      <w:r>
        <w:rPr>
          <w:rFonts w:ascii="Times New Roman" w:hAnsi="Times New Roman" w:cs="Times New Roman"/>
          <w:sz w:val="24"/>
          <w:szCs w:val="24"/>
        </w:rPr>
        <w:t>las</w:t>
      </w:r>
      <w:r w:rsidR="00D23C1C" w:rsidRPr="002F4DC3">
        <w:rPr>
          <w:rFonts w:ascii="Times New Roman" w:hAnsi="Times New Roman" w:cs="Times New Roman"/>
          <w:sz w:val="24"/>
          <w:szCs w:val="24"/>
        </w:rPr>
        <w:t xml:space="preserve"> </w:t>
      </w:r>
      <w:r w:rsidRPr="002F4DC3">
        <w:rPr>
          <w:rFonts w:ascii="Times New Roman" w:hAnsi="Times New Roman" w:cs="Times New Roman"/>
          <w:sz w:val="24"/>
          <w:szCs w:val="24"/>
        </w:rPr>
        <w:t>gráfica</w:t>
      </w:r>
      <w:r>
        <w:rPr>
          <w:rFonts w:ascii="Times New Roman" w:hAnsi="Times New Roman" w:cs="Times New Roman"/>
          <w:sz w:val="24"/>
          <w:szCs w:val="24"/>
        </w:rPr>
        <w:t xml:space="preserve">s inicialmente (en los primeros años) </w:t>
      </w:r>
      <w:r w:rsidR="00D23C1C" w:rsidRPr="002F4DC3">
        <w:rPr>
          <w:rFonts w:ascii="Times New Roman" w:hAnsi="Times New Roman" w:cs="Times New Roman"/>
          <w:sz w:val="24"/>
          <w:szCs w:val="24"/>
        </w:rPr>
        <w:t xml:space="preserve">se abren aparentemente </w:t>
      </w:r>
      <w:r>
        <w:rPr>
          <w:rFonts w:ascii="Times New Roman" w:hAnsi="Times New Roman" w:cs="Times New Roman"/>
          <w:sz w:val="24"/>
          <w:szCs w:val="24"/>
        </w:rPr>
        <w:t xml:space="preserve">demostrando </w:t>
      </w:r>
      <w:r w:rsidR="00D23C1C" w:rsidRPr="002F4DC3">
        <w:rPr>
          <w:rFonts w:ascii="Times New Roman" w:hAnsi="Times New Roman" w:cs="Times New Roman"/>
          <w:sz w:val="24"/>
          <w:szCs w:val="24"/>
        </w:rPr>
        <w:t>beneficios</w:t>
      </w:r>
      <w:r>
        <w:rPr>
          <w:rFonts w:ascii="Times New Roman" w:hAnsi="Times New Roman" w:cs="Times New Roman"/>
          <w:sz w:val="24"/>
          <w:szCs w:val="24"/>
        </w:rPr>
        <w:t>, sin embargo,</w:t>
      </w:r>
      <w:r w:rsidR="00D23C1C" w:rsidRPr="002F4DC3">
        <w:rPr>
          <w:rFonts w:ascii="Times New Roman" w:hAnsi="Times New Roman" w:cs="Times New Roman"/>
          <w:sz w:val="24"/>
          <w:szCs w:val="24"/>
        </w:rPr>
        <w:t xml:space="preserve"> luego se</w:t>
      </w:r>
      <w:r>
        <w:rPr>
          <w:rFonts w:ascii="Times New Roman" w:hAnsi="Times New Roman" w:cs="Times New Roman"/>
          <w:sz w:val="24"/>
          <w:szCs w:val="24"/>
        </w:rPr>
        <w:t xml:space="preserve"> observa que se</w:t>
      </w:r>
      <w:r w:rsidR="00D23C1C" w:rsidRPr="002F4DC3">
        <w:rPr>
          <w:rFonts w:ascii="Times New Roman" w:hAnsi="Times New Roman" w:cs="Times New Roman"/>
          <w:sz w:val="24"/>
          <w:szCs w:val="24"/>
        </w:rPr>
        <w:t xml:space="preserve"> cruzan</w:t>
      </w:r>
      <w:r>
        <w:rPr>
          <w:rFonts w:ascii="Times New Roman" w:hAnsi="Times New Roman" w:cs="Times New Roman"/>
          <w:sz w:val="24"/>
          <w:szCs w:val="24"/>
        </w:rPr>
        <w:t xml:space="preserve"> entre ellas, por ende, hay que evaluar si esto se deba al hecho de que exista</w:t>
      </w:r>
      <w:r w:rsidR="00D23C1C" w:rsidRPr="002F4DC3">
        <w:rPr>
          <w:rFonts w:ascii="Times New Roman" w:hAnsi="Times New Roman" w:cs="Times New Roman"/>
          <w:sz w:val="24"/>
          <w:szCs w:val="24"/>
        </w:rPr>
        <w:t xml:space="preserve"> otra condición no asociada al dispositivo, por </w:t>
      </w:r>
      <w:r w:rsidRPr="002F4DC3">
        <w:rPr>
          <w:rFonts w:ascii="Times New Roman" w:hAnsi="Times New Roman" w:cs="Times New Roman"/>
          <w:sz w:val="24"/>
          <w:szCs w:val="24"/>
        </w:rPr>
        <w:t>ejemplo,</w:t>
      </w:r>
      <w:r w:rsidR="00D23C1C" w:rsidRPr="002F4DC3">
        <w:rPr>
          <w:rFonts w:ascii="Times New Roman" w:hAnsi="Times New Roman" w:cs="Times New Roman"/>
          <w:sz w:val="24"/>
          <w:szCs w:val="24"/>
        </w:rPr>
        <w:t xml:space="preserve"> </w:t>
      </w:r>
      <w:r>
        <w:rPr>
          <w:rFonts w:ascii="Times New Roman" w:hAnsi="Times New Roman" w:cs="Times New Roman"/>
          <w:sz w:val="24"/>
          <w:szCs w:val="24"/>
        </w:rPr>
        <w:t xml:space="preserve">curso clínico hacia el empeoramiento </w:t>
      </w:r>
      <w:r w:rsidR="00D23C1C" w:rsidRPr="002F4DC3">
        <w:rPr>
          <w:rFonts w:ascii="Times New Roman" w:hAnsi="Times New Roman" w:cs="Times New Roman"/>
          <w:sz w:val="24"/>
          <w:szCs w:val="24"/>
        </w:rPr>
        <w:t xml:space="preserve">de la patología que este implicada. </w:t>
      </w:r>
    </w:p>
    <w:p w14:paraId="6A79AB17" w14:textId="77777777" w:rsidR="009672E3" w:rsidRDefault="009672E3" w:rsidP="006957F1">
      <w:pPr>
        <w:pStyle w:val="Prrafodelista"/>
        <w:numPr>
          <w:ilvl w:val="0"/>
          <w:numId w:val="2"/>
        </w:numPr>
        <w:jc w:val="both"/>
        <w:rPr>
          <w:rFonts w:ascii="Times New Roman" w:hAnsi="Times New Roman" w:cs="Times New Roman"/>
          <w:sz w:val="24"/>
          <w:szCs w:val="24"/>
        </w:rPr>
      </w:pPr>
      <w:r w:rsidRPr="009672E3">
        <w:rPr>
          <w:rFonts w:ascii="Times New Roman" w:hAnsi="Times New Roman" w:cs="Times New Roman"/>
          <w:sz w:val="24"/>
          <w:szCs w:val="24"/>
        </w:rPr>
        <w:lastRenderedPageBreak/>
        <w:t>La Dra. Raquel González explica que existen dos</w:t>
      </w:r>
      <w:r w:rsidRPr="009672E3">
        <w:rPr>
          <w:rFonts w:ascii="Times New Roman" w:hAnsi="Times New Roman" w:cs="Times New Roman"/>
          <w:sz w:val="24"/>
          <w:szCs w:val="24"/>
        </w:rPr>
        <w:t xml:space="preserve"> vertientes</w:t>
      </w:r>
      <w:r w:rsidRPr="009672E3">
        <w:rPr>
          <w:rFonts w:ascii="Times New Roman" w:hAnsi="Times New Roman" w:cs="Times New Roman"/>
          <w:sz w:val="24"/>
          <w:szCs w:val="24"/>
        </w:rPr>
        <w:t xml:space="preserve"> para evaluar el hecho de que al principio existía un numero importante de individuos y al final del estudio era menor (12-17)</w:t>
      </w:r>
    </w:p>
    <w:p w14:paraId="1B8CC2DF" w14:textId="24259186" w:rsidR="009672E3" w:rsidRDefault="009672E3" w:rsidP="009672E3">
      <w:pPr>
        <w:pStyle w:val="Prrafodelista"/>
        <w:numPr>
          <w:ilvl w:val="0"/>
          <w:numId w:val="5"/>
        </w:numPr>
        <w:jc w:val="both"/>
        <w:rPr>
          <w:rFonts w:ascii="Times New Roman" w:hAnsi="Times New Roman" w:cs="Times New Roman"/>
          <w:sz w:val="24"/>
          <w:szCs w:val="24"/>
        </w:rPr>
      </w:pPr>
      <w:r w:rsidRPr="009672E3">
        <w:rPr>
          <w:rFonts w:ascii="Times New Roman" w:hAnsi="Times New Roman" w:cs="Times New Roman"/>
          <w:sz w:val="24"/>
          <w:szCs w:val="24"/>
        </w:rPr>
        <w:t>E</w:t>
      </w:r>
      <w:r w:rsidRPr="009672E3">
        <w:rPr>
          <w:rFonts w:ascii="Times New Roman" w:hAnsi="Times New Roman" w:cs="Times New Roman"/>
          <w:sz w:val="24"/>
          <w:szCs w:val="24"/>
        </w:rPr>
        <w:t xml:space="preserve">l </w:t>
      </w:r>
      <w:r w:rsidRPr="009672E3">
        <w:rPr>
          <w:rFonts w:ascii="Times New Roman" w:hAnsi="Times New Roman" w:cs="Times New Roman"/>
          <w:sz w:val="24"/>
          <w:szCs w:val="24"/>
        </w:rPr>
        <w:t>número</w:t>
      </w:r>
      <w:r w:rsidRPr="009672E3">
        <w:rPr>
          <w:rFonts w:ascii="Times New Roman" w:hAnsi="Times New Roman" w:cs="Times New Roman"/>
          <w:sz w:val="24"/>
          <w:szCs w:val="24"/>
        </w:rPr>
        <w:t xml:space="preserve"> </w:t>
      </w:r>
      <w:r w:rsidRPr="009672E3">
        <w:rPr>
          <w:rFonts w:ascii="Times New Roman" w:hAnsi="Times New Roman" w:cs="Times New Roman"/>
          <w:sz w:val="24"/>
          <w:szCs w:val="24"/>
        </w:rPr>
        <w:t>que</w:t>
      </w:r>
      <w:r w:rsidRPr="009672E3">
        <w:rPr>
          <w:rFonts w:ascii="Times New Roman" w:hAnsi="Times New Roman" w:cs="Times New Roman"/>
          <w:sz w:val="24"/>
          <w:szCs w:val="24"/>
        </w:rPr>
        <w:t xml:space="preserve"> </w:t>
      </w:r>
      <w:r w:rsidRPr="009672E3">
        <w:rPr>
          <w:rFonts w:ascii="Times New Roman" w:hAnsi="Times New Roman" w:cs="Times New Roman"/>
          <w:sz w:val="24"/>
          <w:szCs w:val="24"/>
        </w:rPr>
        <w:t>está</w:t>
      </w:r>
      <w:r w:rsidRPr="009672E3">
        <w:rPr>
          <w:rFonts w:ascii="Times New Roman" w:hAnsi="Times New Roman" w:cs="Times New Roman"/>
          <w:sz w:val="24"/>
          <w:szCs w:val="24"/>
        </w:rPr>
        <w:t xml:space="preserve"> bajando no es </w:t>
      </w:r>
      <w:r w:rsidRPr="009672E3">
        <w:rPr>
          <w:rFonts w:ascii="Times New Roman" w:hAnsi="Times New Roman" w:cs="Times New Roman"/>
          <w:sz w:val="24"/>
          <w:szCs w:val="24"/>
        </w:rPr>
        <w:t>por</w:t>
      </w:r>
      <w:r w:rsidRPr="009672E3">
        <w:rPr>
          <w:rFonts w:ascii="Times New Roman" w:hAnsi="Times New Roman" w:cs="Times New Roman"/>
          <w:sz w:val="24"/>
          <w:szCs w:val="24"/>
        </w:rPr>
        <w:t xml:space="preserve">que </w:t>
      </w:r>
      <w:r w:rsidRPr="009672E3">
        <w:rPr>
          <w:rFonts w:ascii="Times New Roman" w:hAnsi="Times New Roman" w:cs="Times New Roman"/>
          <w:sz w:val="24"/>
          <w:szCs w:val="24"/>
        </w:rPr>
        <w:t xml:space="preserve">los pacientes se pierdan, sino </w:t>
      </w:r>
      <w:r w:rsidRPr="009672E3">
        <w:rPr>
          <w:rFonts w:ascii="Times New Roman" w:hAnsi="Times New Roman" w:cs="Times New Roman"/>
          <w:sz w:val="24"/>
          <w:szCs w:val="24"/>
        </w:rPr>
        <w:t>que presentan el evento y por ende se excluyen</w:t>
      </w:r>
      <w:r w:rsidRPr="009672E3">
        <w:rPr>
          <w:rFonts w:ascii="Times New Roman" w:hAnsi="Times New Roman" w:cs="Times New Roman"/>
          <w:sz w:val="24"/>
          <w:szCs w:val="24"/>
        </w:rPr>
        <w:t>, sin embargo, el estudio debe continuar y evaluar en relación a ello los resultados,</w:t>
      </w:r>
      <w:r w:rsidRPr="009672E3">
        <w:rPr>
          <w:rFonts w:ascii="Times New Roman" w:hAnsi="Times New Roman" w:cs="Times New Roman"/>
          <w:sz w:val="24"/>
          <w:szCs w:val="24"/>
        </w:rPr>
        <w:t xml:space="preserve"> y no</w:t>
      </w:r>
      <w:r w:rsidRPr="009672E3">
        <w:rPr>
          <w:rFonts w:ascii="Times New Roman" w:hAnsi="Times New Roman" w:cs="Times New Roman"/>
          <w:sz w:val="24"/>
          <w:szCs w:val="24"/>
        </w:rPr>
        <w:t xml:space="preserve"> por ello pierda</w:t>
      </w:r>
      <w:r w:rsidRPr="009672E3">
        <w:rPr>
          <w:rFonts w:ascii="Times New Roman" w:hAnsi="Times New Roman" w:cs="Times New Roman"/>
          <w:sz w:val="24"/>
          <w:szCs w:val="24"/>
        </w:rPr>
        <w:t xml:space="preserve"> valor </w:t>
      </w:r>
      <w:r w:rsidRPr="009672E3">
        <w:rPr>
          <w:rFonts w:ascii="Times New Roman" w:hAnsi="Times New Roman" w:cs="Times New Roman"/>
          <w:sz w:val="24"/>
          <w:szCs w:val="24"/>
        </w:rPr>
        <w:t>o validez el resultado.</w:t>
      </w:r>
    </w:p>
    <w:p w14:paraId="714317DF" w14:textId="367A3433" w:rsidR="009672E3" w:rsidRDefault="009672E3" w:rsidP="009672E3">
      <w:pPr>
        <w:pStyle w:val="Prrafodelista"/>
        <w:numPr>
          <w:ilvl w:val="0"/>
          <w:numId w:val="5"/>
        </w:numPr>
        <w:jc w:val="both"/>
        <w:rPr>
          <w:rFonts w:ascii="Times New Roman" w:hAnsi="Times New Roman" w:cs="Times New Roman"/>
          <w:sz w:val="24"/>
          <w:szCs w:val="24"/>
        </w:rPr>
      </w:pPr>
      <w:r w:rsidRPr="009672E3">
        <w:rPr>
          <w:rFonts w:ascii="Times New Roman" w:hAnsi="Times New Roman" w:cs="Times New Roman"/>
          <w:sz w:val="24"/>
          <w:szCs w:val="24"/>
        </w:rPr>
        <w:t xml:space="preserve">Otra es que se van perdiendo los pacientes y por eso cuando el </w:t>
      </w:r>
      <w:r w:rsidRPr="009672E3">
        <w:rPr>
          <w:rFonts w:ascii="Times New Roman" w:hAnsi="Times New Roman" w:cs="Times New Roman"/>
          <w:sz w:val="24"/>
          <w:szCs w:val="24"/>
        </w:rPr>
        <w:t>número</w:t>
      </w:r>
      <w:r w:rsidRPr="009672E3">
        <w:rPr>
          <w:rFonts w:ascii="Times New Roman" w:hAnsi="Times New Roman" w:cs="Times New Roman"/>
          <w:sz w:val="24"/>
          <w:szCs w:val="24"/>
        </w:rPr>
        <w:t xml:space="preserve"> es bajo concluyen hasta ese punto porque luego la </w:t>
      </w:r>
      <w:r>
        <w:rPr>
          <w:rFonts w:ascii="Times New Roman" w:hAnsi="Times New Roman" w:cs="Times New Roman"/>
          <w:sz w:val="24"/>
          <w:szCs w:val="24"/>
        </w:rPr>
        <w:t>“</w:t>
      </w:r>
      <w:r w:rsidRPr="009672E3">
        <w:rPr>
          <w:rFonts w:ascii="Times New Roman" w:hAnsi="Times New Roman" w:cs="Times New Roman"/>
          <w:sz w:val="24"/>
          <w:szCs w:val="24"/>
        </w:rPr>
        <w:t>N</w:t>
      </w:r>
      <w:r>
        <w:rPr>
          <w:rFonts w:ascii="Times New Roman" w:hAnsi="Times New Roman" w:cs="Times New Roman"/>
          <w:sz w:val="24"/>
          <w:szCs w:val="24"/>
        </w:rPr>
        <w:t>”</w:t>
      </w:r>
      <w:r w:rsidRPr="009672E3">
        <w:rPr>
          <w:rFonts w:ascii="Times New Roman" w:hAnsi="Times New Roman" w:cs="Times New Roman"/>
          <w:sz w:val="24"/>
          <w:szCs w:val="24"/>
        </w:rPr>
        <w:t xml:space="preserve"> es poca para concluir</w:t>
      </w:r>
      <w:r>
        <w:rPr>
          <w:rFonts w:ascii="Times New Roman" w:hAnsi="Times New Roman" w:cs="Times New Roman"/>
          <w:sz w:val="24"/>
          <w:szCs w:val="24"/>
        </w:rPr>
        <w:t>.</w:t>
      </w:r>
    </w:p>
    <w:p w14:paraId="717CAF61" w14:textId="77777777" w:rsidR="00187721" w:rsidRDefault="00187721" w:rsidP="00187721">
      <w:pPr>
        <w:pStyle w:val="Prrafodelista"/>
        <w:numPr>
          <w:ilvl w:val="0"/>
          <w:numId w:val="6"/>
        </w:numPr>
        <w:jc w:val="both"/>
        <w:rPr>
          <w:rFonts w:ascii="Times New Roman" w:hAnsi="Times New Roman" w:cs="Times New Roman"/>
          <w:sz w:val="24"/>
          <w:szCs w:val="24"/>
        </w:rPr>
      </w:pPr>
      <w:r w:rsidRPr="00187721">
        <w:rPr>
          <w:rFonts w:ascii="Times New Roman" w:hAnsi="Times New Roman" w:cs="Times New Roman"/>
          <w:sz w:val="24"/>
          <w:szCs w:val="24"/>
        </w:rPr>
        <w:t xml:space="preserve">El </w:t>
      </w:r>
      <w:r w:rsidR="002E6045" w:rsidRPr="00187721">
        <w:rPr>
          <w:rFonts w:ascii="Times New Roman" w:hAnsi="Times New Roman" w:cs="Times New Roman"/>
          <w:sz w:val="24"/>
          <w:szCs w:val="24"/>
        </w:rPr>
        <w:t xml:space="preserve">Dr. </w:t>
      </w:r>
      <w:r>
        <w:rPr>
          <w:rFonts w:ascii="Times New Roman" w:hAnsi="Times New Roman" w:cs="Times New Roman"/>
          <w:sz w:val="24"/>
          <w:szCs w:val="24"/>
        </w:rPr>
        <w:t>A</w:t>
      </w:r>
      <w:r w:rsidR="002E6045" w:rsidRPr="00187721">
        <w:rPr>
          <w:rFonts w:ascii="Times New Roman" w:hAnsi="Times New Roman" w:cs="Times New Roman"/>
          <w:sz w:val="24"/>
          <w:szCs w:val="24"/>
        </w:rPr>
        <w:t>delvis</w:t>
      </w:r>
      <w:r>
        <w:rPr>
          <w:rFonts w:ascii="Times New Roman" w:hAnsi="Times New Roman" w:cs="Times New Roman"/>
          <w:sz w:val="24"/>
          <w:szCs w:val="24"/>
        </w:rPr>
        <w:t xml:space="preserve"> Pittia realiza los siguientes aportes:</w:t>
      </w:r>
    </w:p>
    <w:p w14:paraId="44B1E5E0" w14:textId="2E762136" w:rsidR="00187721" w:rsidRDefault="00187721" w:rsidP="001E1DF7">
      <w:pPr>
        <w:pStyle w:val="Prrafodelista"/>
        <w:numPr>
          <w:ilvl w:val="1"/>
          <w:numId w:val="6"/>
        </w:numPr>
        <w:jc w:val="both"/>
        <w:rPr>
          <w:rFonts w:ascii="Times New Roman" w:hAnsi="Times New Roman" w:cs="Times New Roman"/>
          <w:sz w:val="24"/>
          <w:szCs w:val="24"/>
        </w:rPr>
      </w:pPr>
      <w:r>
        <w:rPr>
          <w:rFonts w:ascii="Times New Roman" w:hAnsi="Times New Roman" w:cs="Times New Roman"/>
          <w:sz w:val="24"/>
          <w:szCs w:val="24"/>
        </w:rPr>
        <w:t xml:space="preserve">En los individuos con </w:t>
      </w:r>
      <w:r w:rsidRPr="00187721">
        <w:rPr>
          <w:rFonts w:ascii="Times New Roman" w:hAnsi="Times New Roman" w:cs="Times New Roman"/>
          <w:sz w:val="24"/>
          <w:szCs w:val="24"/>
        </w:rPr>
        <w:t>QRS</w:t>
      </w:r>
      <w:r w:rsidR="003709F7" w:rsidRPr="00187721">
        <w:rPr>
          <w:rFonts w:ascii="Times New Roman" w:hAnsi="Times New Roman" w:cs="Times New Roman"/>
          <w:sz w:val="24"/>
          <w:szCs w:val="24"/>
        </w:rPr>
        <w:t xml:space="preserve"> mayor a 150</w:t>
      </w:r>
      <w:r w:rsidRPr="00187721">
        <w:rPr>
          <w:rFonts w:ascii="Times New Roman" w:hAnsi="Times New Roman" w:cs="Times New Roman"/>
          <w:sz w:val="24"/>
          <w:szCs w:val="24"/>
        </w:rPr>
        <w:t>mseg</w:t>
      </w:r>
      <w:r w:rsidR="003709F7" w:rsidRPr="00187721">
        <w:rPr>
          <w:rFonts w:ascii="Times New Roman" w:hAnsi="Times New Roman" w:cs="Times New Roman"/>
          <w:sz w:val="24"/>
          <w:szCs w:val="24"/>
        </w:rPr>
        <w:t xml:space="preserve"> </w:t>
      </w:r>
      <w:r>
        <w:rPr>
          <w:rFonts w:ascii="Times New Roman" w:hAnsi="Times New Roman" w:cs="Times New Roman"/>
          <w:sz w:val="24"/>
          <w:szCs w:val="24"/>
        </w:rPr>
        <w:t xml:space="preserve">se utilizó </w:t>
      </w:r>
      <w:r w:rsidR="001E1DF7">
        <w:rPr>
          <w:rFonts w:ascii="Times New Roman" w:hAnsi="Times New Roman" w:cs="Times New Roman"/>
          <w:sz w:val="24"/>
          <w:szCs w:val="24"/>
        </w:rPr>
        <w:t>T</w:t>
      </w:r>
      <w:r>
        <w:rPr>
          <w:rFonts w:ascii="Times New Roman" w:hAnsi="Times New Roman" w:cs="Times New Roman"/>
          <w:sz w:val="24"/>
          <w:szCs w:val="24"/>
        </w:rPr>
        <w:t xml:space="preserve">erapia de </w:t>
      </w:r>
      <w:r w:rsidR="001E1DF7">
        <w:rPr>
          <w:rFonts w:ascii="Times New Roman" w:hAnsi="Times New Roman" w:cs="Times New Roman"/>
          <w:sz w:val="24"/>
          <w:szCs w:val="24"/>
        </w:rPr>
        <w:t>R</w:t>
      </w:r>
      <w:r>
        <w:rPr>
          <w:rFonts w:ascii="Times New Roman" w:hAnsi="Times New Roman" w:cs="Times New Roman"/>
          <w:sz w:val="24"/>
          <w:szCs w:val="24"/>
        </w:rPr>
        <w:t xml:space="preserve">esincronización </w:t>
      </w:r>
      <w:r w:rsidR="001E1DF7">
        <w:rPr>
          <w:rFonts w:ascii="Times New Roman" w:hAnsi="Times New Roman" w:cs="Times New Roman"/>
          <w:sz w:val="24"/>
          <w:szCs w:val="24"/>
        </w:rPr>
        <w:t>C</w:t>
      </w:r>
      <w:r>
        <w:rPr>
          <w:rFonts w:ascii="Times New Roman" w:hAnsi="Times New Roman" w:cs="Times New Roman"/>
          <w:sz w:val="24"/>
          <w:szCs w:val="24"/>
        </w:rPr>
        <w:t xml:space="preserve">ardiaca </w:t>
      </w:r>
      <w:r w:rsidR="003709F7" w:rsidRPr="00187721">
        <w:rPr>
          <w:rFonts w:ascii="Times New Roman" w:hAnsi="Times New Roman" w:cs="Times New Roman"/>
          <w:sz w:val="24"/>
          <w:szCs w:val="24"/>
        </w:rPr>
        <w:t>y</w:t>
      </w:r>
      <w:r>
        <w:rPr>
          <w:rFonts w:ascii="Times New Roman" w:hAnsi="Times New Roman" w:cs="Times New Roman"/>
          <w:sz w:val="24"/>
          <w:szCs w:val="24"/>
        </w:rPr>
        <w:t xml:space="preserve"> en</w:t>
      </w:r>
      <w:r w:rsidR="003709F7" w:rsidRPr="00187721">
        <w:rPr>
          <w:rFonts w:ascii="Times New Roman" w:hAnsi="Times New Roman" w:cs="Times New Roman"/>
          <w:sz w:val="24"/>
          <w:szCs w:val="24"/>
        </w:rPr>
        <w:t xml:space="preserve"> los otros </w:t>
      </w:r>
      <w:r>
        <w:rPr>
          <w:rFonts w:ascii="Times New Roman" w:hAnsi="Times New Roman" w:cs="Times New Roman"/>
          <w:sz w:val="24"/>
          <w:szCs w:val="24"/>
        </w:rPr>
        <w:t>Desfibrilador Automático Implantable,</w:t>
      </w:r>
      <w:r w:rsidR="003709F7" w:rsidRPr="00187721">
        <w:rPr>
          <w:rFonts w:ascii="Times New Roman" w:hAnsi="Times New Roman" w:cs="Times New Roman"/>
          <w:sz w:val="24"/>
          <w:szCs w:val="24"/>
        </w:rPr>
        <w:t xml:space="preserve"> en teoría</w:t>
      </w:r>
      <w:r>
        <w:rPr>
          <w:rFonts w:ascii="Times New Roman" w:hAnsi="Times New Roman" w:cs="Times New Roman"/>
          <w:sz w:val="24"/>
          <w:szCs w:val="24"/>
        </w:rPr>
        <w:t xml:space="preserve">, </w:t>
      </w:r>
      <w:r w:rsidR="003709F7" w:rsidRPr="00187721">
        <w:rPr>
          <w:rFonts w:ascii="Times New Roman" w:hAnsi="Times New Roman" w:cs="Times New Roman"/>
          <w:sz w:val="24"/>
          <w:szCs w:val="24"/>
        </w:rPr>
        <w:t>los</w:t>
      </w:r>
      <w:r>
        <w:rPr>
          <w:rFonts w:ascii="Times New Roman" w:hAnsi="Times New Roman" w:cs="Times New Roman"/>
          <w:sz w:val="24"/>
          <w:szCs w:val="24"/>
        </w:rPr>
        <w:t xml:space="preserve"> que tenían TRC</w:t>
      </w:r>
      <w:r w:rsidR="003709F7" w:rsidRPr="00187721">
        <w:rPr>
          <w:rFonts w:ascii="Times New Roman" w:hAnsi="Times New Roman" w:cs="Times New Roman"/>
          <w:sz w:val="24"/>
          <w:szCs w:val="24"/>
        </w:rPr>
        <w:t xml:space="preserve"> mejoran la clase funcional y calidad de vida, por ende</w:t>
      </w:r>
      <w:r>
        <w:rPr>
          <w:rFonts w:ascii="Times New Roman" w:hAnsi="Times New Roman" w:cs="Times New Roman"/>
          <w:sz w:val="24"/>
          <w:szCs w:val="24"/>
        </w:rPr>
        <w:t>,</w:t>
      </w:r>
      <w:r w:rsidR="003709F7" w:rsidRPr="00187721">
        <w:rPr>
          <w:rFonts w:ascii="Times New Roman" w:hAnsi="Times New Roman" w:cs="Times New Roman"/>
          <w:sz w:val="24"/>
          <w:szCs w:val="24"/>
        </w:rPr>
        <w:t xml:space="preserve"> se mueren más</w:t>
      </w:r>
      <w:r>
        <w:rPr>
          <w:rFonts w:ascii="Times New Roman" w:hAnsi="Times New Roman" w:cs="Times New Roman"/>
          <w:sz w:val="24"/>
          <w:szCs w:val="24"/>
        </w:rPr>
        <w:t xml:space="preserve">, en cambio, los que presentaban DAI </w:t>
      </w:r>
      <w:r w:rsidR="003709F7" w:rsidRPr="00187721">
        <w:rPr>
          <w:rFonts w:ascii="Times New Roman" w:hAnsi="Times New Roman" w:cs="Times New Roman"/>
          <w:sz w:val="24"/>
          <w:szCs w:val="24"/>
        </w:rPr>
        <w:t>no</w:t>
      </w:r>
      <w:r>
        <w:rPr>
          <w:rFonts w:ascii="Times New Roman" w:hAnsi="Times New Roman" w:cs="Times New Roman"/>
          <w:sz w:val="24"/>
          <w:szCs w:val="24"/>
        </w:rPr>
        <w:t xml:space="preserve"> mejora calidad d</w:t>
      </w:r>
      <w:r w:rsidR="003709F7" w:rsidRPr="00187721">
        <w:rPr>
          <w:rFonts w:ascii="Times New Roman" w:hAnsi="Times New Roman" w:cs="Times New Roman"/>
          <w:sz w:val="24"/>
          <w:szCs w:val="24"/>
        </w:rPr>
        <w:t>e vida ni clase funcional</w:t>
      </w:r>
      <w:r>
        <w:rPr>
          <w:rFonts w:ascii="Times New Roman" w:hAnsi="Times New Roman" w:cs="Times New Roman"/>
          <w:sz w:val="24"/>
          <w:szCs w:val="24"/>
        </w:rPr>
        <w:t>, pero sí, reduce mortalidad.</w:t>
      </w:r>
    </w:p>
    <w:p w14:paraId="6F176085" w14:textId="60717A1F" w:rsidR="00187721" w:rsidRDefault="00187721" w:rsidP="001E1DF7">
      <w:pPr>
        <w:pStyle w:val="Prrafodelista"/>
        <w:numPr>
          <w:ilvl w:val="1"/>
          <w:numId w:val="6"/>
        </w:numPr>
        <w:jc w:val="both"/>
        <w:rPr>
          <w:rFonts w:ascii="Times New Roman" w:hAnsi="Times New Roman" w:cs="Times New Roman"/>
          <w:sz w:val="24"/>
          <w:szCs w:val="24"/>
        </w:rPr>
      </w:pPr>
      <w:r w:rsidRPr="00187721">
        <w:rPr>
          <w:rFonts w:ascii="Times New Roman" w:hAnsi="Times New Roman" w:cs="Times New Roman"/>
          <w:sz w:val="24"/>
          <w:szCs w:val="24"/>
        </w:rPr>
        <w:t>En cuanto a la aleatorización de los pacientes hubo un p</w:t>
      </w:r>
      <w:r w:rsidR="003709F7" w:rsidRPr="00187721">
        <w:rPr>
          <w:rFonts w:ascii="Times New Roman" w:hAnsi="Times New Roman" w:cs="Times New Roman"/>
          <w:sz w:val="24"/>
          <w:szCs w:val="24"/>
        </w:rPr>
        <w:t>unto ciego</w:t>
      </w:r>
      <w:r w:rsidRPr="00187721">
        <w:rPr>
          <w:rFonts w:ascii="Times New Roman" w:hAnsi="Times New Roman" w:cs="Times New Roman"/>
          <w:sz w:val="24"/>
          <w:szCs w:val="24"/>
        </w:rPr>
        <w:t xml:space="preserve">, donde </w:t>
      </w:r>
      <w:r w:rsidR="003709F7" w:rsidRPr="00187721">
        <w:rPr>
          <w:rFonts w:ascii="Times New Roman" w:hAnsi="Times New Roman" w:cs="Times New Roman"/>
          <w:sz w:val="24"/>
          <w:szCs w:val="24"/>
        </w:rPr>
        <w:t xml:space="preserve">al principio había un </w:t>
      </w:r>
      <w:r w:rsidRPr="00187721">
        <w:rPr>
          <w:rFonts w:ascii="Times New Roman" w:hAnsi="Times New Roman" w:cs="Times New Roman"/>
          <w:sz w:val="24"/>
          <w:szCs w:val="24"/>
        </w:rPr>
        <w:t>número</w:t>
      </w:r>
      <w:r w:rsidR="003709F7" w:rsidRPr="00187721">
        <w:rPr>
          <w:rFonts w:ascii="Times New Roman" w:hAnsi="Times New Roman" w:cs="Times New Roman"/>
          <w:sz w:val="24"/>
          <w:szCs w:val="24"/>
        </w:rPr>
        <w:t xml:space="preserve"> de pacientes y </w:t>
      </w:r>
      <w:r w:rsidRPr="00187721">
        <w:rPr>
          <w:rFonts w:ascii="Times New Roman" w:hAnsi="Times New Roman" w:cs="Times New Roman"/>
          <w:sz w:val="24"/>
          <w:szCs w:val="24"/>
        </w:rPr>
        <w:t>luego</w:t>
      </w:r>
      <w:r w:rsidR="003709F7" w:rsidRPr="00187721">
        <w:rPr>
          <w:rFonts w:ascii="Times New Roman" w:hAnsi="Times New Roman" w:cs="Times New Roman"/>
          <w:sz w:val="24"/>
          <w:szCs w:val="24"/>
        </w:rPr>
        <w:t xml:space="preserve"> solo </w:t>
      </w:r>
      <w:r w:rsidRPr="00187721">
        <w:rPr>
          <w:rFonts w:ascii="Times New Roman" w:hAnsi="Times New Roman" w:cs="Times New Roman"/>
          <w:sz w:val="24"/>
          <w:szCs w:val="24"/>
        </w:rPr>
        <w:t>12-</w:t>
      </w:r>
      <w:r w:rsidR="003709F7" w:rsidRPr="00187721">
        <w:rPr>
          <w:rFonts w:ascii="Times New Roman" w:hAnsi="Times New Roman" w:cs="Times New Roman"/>
          <w:sz w:val="24"/>
          <w:szCs w:val="24"/>
        </w:rPr>
        <w:t>17, eso habla a que hubo manipulación de los individuos</w:t>
      </w:r>
      <w:r w:rsidR="001E1DF7">
        <w:rPr>
          <w:rFonts w:ascii="Times New Roman" w:hAnsi="Times New Roman" w:cs="Times New Roman"/>
          <w:sz w:val="24"/>
          <w:szCs w:val="24"/>
        </w:rPr>
        <w:t>, dado a que no se explica en el articulo que paso con estos individuos.</w:t>
      </w:r>
    </w:p>
    <w:p w14:paraId="28CCA00C" w14:textId="77777777" w:rsidR="005E2879" w:rsidRDefault="003709F7" w:rsidP="001E1DF7">
      <w:pPr>
        <w:pStyle w:val="Prrafodelista"/>
        <w:numPr>
          <w:ilvl w:val="1"/>
          <w:numId w:val="6"/>
        </w:numPr>
        <w:jc w:val="both"/>
        <w:rPr>
          <w:rFonts w:ascii="Times New Roman" w:hAnsi="Times New Roman" w:cs="Times New Roman"/>
          <w:sz w:val="24"/>
          <w:szCs w:val="24"/>
        </w:rPr>
      </w:pPr>
      <w:r w:rsidRPr="00187721">
        <w:rPr>
          <w:rFonts w:ascii="Times New Roman" w:hAnsi="Times New Roman" w:cs="Times New Roman"/>
          <w:sz w:val="24"/>
          <w:szCs w:val="24"/>
        </w:rPr>
        <w:t xml:space="preserve">Hubo pacientes con </w:t>
      </w:r>
      <w:r w:rsidR="00187721">
        <w:rPr>
          <w:rFonts w:ascii="Times New Roman" w:hAnsi="Times New Roman" w:cs="Times New Roman"/>
          <w:sz w:val="24"/>
          <w:szCs w:val="24"/>
        </w:rPr>
        <w:t>TRC</w:t>
      </w:r>
      <w:r w:rsidRPr="00187721">
        <w:rPr>
          <w:rFonts w:ascii="Times New Roman" w:hAnsi="Times New Roman" w:cs="Times New Roman"/>
          <w:sz w:val="24"/>
          <w:szCs w:val="24"/>
        </w:rPr>
        <w:t xml:space="preserve"> y la pregunta no plantea </w:t>
      </w:r>
      <w:r w:rsidR="00187721">
        <w:rPr>
          <w:rFonts w:ascii="Times New Roman" w:hAnsi="Times New Roman" w:cs="Times New Roman"/>
          <w:sz w:val="24"/>
          <w:szCs w:val="24"/>
        </w:rPr>
        <w:t>TRC sino DAI</w:t>
      </w:r>
      <w:r w:rsidR="005E2879">
        <w:rPr>
          <w:rFonts w:ascii="Times New Roman" w:hAnsi="Times New Roman" w:cs="Times New Roman"/>
          <w:sz w:val="24"/>
          <w:szCs w:val="24"/>
        </w:rPr>
        <w:t>.</w:t>
      </w:r>
    </w:p>
    <w:p w14:paraId="57F5A635" w14:textId="4605DCDB" w:rsidR="00531BF5" w:rsidRDefault="005E2879" w:rsidP="001E1DF7">
      <w:pPr>
        <w:pStyle w:val="Prrafodelista"/>
        <w:numPr>
          <w:ilvl w:val="1"/>
          <w:numId w:val="6"/>
        </w:numPr>
        <w:jc w:val="both"/>
        <w:rPr>
          <w:rFonts w:ascii="Times New Roman" w:hAnsi="Times New Roman" w:cs="Times New Roman"/>
          <w:sz w:val="24"/>
          <w:szCs w:val="24"/>
        </w:rPr>
      </w:pPr>
      <w:r>
        <w:rPr>
          <w:rFonts w:ascii="Times New Roman" w:hAnsi="Times New Roman" w:cs="Times New Roman"/>
          <w:sz w:val="24"/>
          <w:szCs w:val="24"/>
        </w:rPr>
        <w:t xml:space="preserve">En el </w:t>
      </w:r>
      <w:r w:rsidR="001E1DF7">
        <w:rPr>
          <w:rFonts w:ascii="Times New Roman" w:hAnsi="Times New Roman" w:cs="Times New Roman"/>
          <w:sz w:val="24"/>
          <w:szCs w:val="24"/>
        </w:rPr>
        <w:t>artículo</w:t>
      </w:r>
      <w:r>
        <w:rPr>
          <w:rFonts w:ascii="Times New Roman" w:hAnsi="Times New Roman" w:cs="Times New Roman"/>
          <w:sz w:val="24"/>
          <w:szCs w:val="24"/>
        </w:rPr>
        <w:t xml:space="preserve"> no se menciona cuantos individuos</w:t>
      </w:r>
      <w:r w:rsidR="00531BF5" w:rsidRPr="005E2879">
        <w:rPr>
          <w:rFonts w:ascii="Times New Roman" w:hAnsi="Times New Roman" w:cs="Times New Roman"/>
          <w:sz w:val="24"/>
          <w:szCs w:val="24"/>
        </w:rPr>
        <w:t xml:space="preserve"> </w:t>
      </w:r>
      <w:r>
        <w:rPr>
          <w:rFonts w:ascii="Times New Roman" w:hAnsi="Times New Roman" w:cs="Times New Roman"/>
          <w:sz w:val="24"/>
          <w:szCs w:val="24"/>
        </w:rPr>
        <w:t>presentaron taquicardia ventricular, fibrilación ventricular</w:t>
      </w:r>
      <w:r w:rsidR="001E1DF7">
        <w:rPr>
          <w:rFonts w:ascii="Times New Roman" w:hAnsi="Times New Roman" w:cs="Times New Roman"/>
          <w:sz w:val="24"/>
          <w:szCs w:val="24"/>
        </w:rPr>
        <w:t>, los que recibieron d</w:t>
      </w:r>
      <w:r w:rsidR="00531BF5" w:rsidRPr="005E2879">
        <w:rPr>
          <w:rFonts w:ascii="Times New Roman" w:hAnsi="Times New Roman" w:cs="Times New Roman"/>
          <w:sz w:val="24"/>
          <w:szCs w:val="24"/>
        </w:rPr>
        <w:t>escargas inapropiada</w:t>
      </w:r>
      <w:r w:rsidR="001E1DF7">
        <w:rPr>
          <w:rFonts w:ascii="Times New Roman" w:hAnsi="Times New Roman" w:cs="Times New Roman"/>
          <w:sz w:val="24"/>
          <w:szCs w:val="24"/>
        </w:rPr>
        <w:t>s o</w:t>
      </w:r>
      <w:r w:rsidR="00531BF5" w:rsidRPr="005E2879">
        <w:rPr>
          <w:rFonts w:ascii="Times New Roman" w:hAnsi="Times New Roman" w:cs="Times New Roman"/>
          <w:sz w:val="24"/>
          <w:szCs w:val="24"/>
        </w:rPr>
        <w:t xml:space="preserve"> quienes fueron sobreviviente</w:t>
      </w:r>
      <w:r w:rsidR="001E1DF7">
        <w:rPr>
          <w:rFonts w:ascii="Times New Roman" w:hAnsi="Times New Roman" w:cs="Times New Roman"/>
          <w:sz w:val="24"/>
          <w:szCs w:val="24"/>
        </w:rPr>
        <w:t>s</w:t>
      </w:r>
      <w:r w:rsidR="00531BF5" w:rsidRPr="005E2879">
        <w:rPr>
          <w:rFonts w:ascii="Times New Roman" w:hAnsi="Times New Roman" w:cs="Times New Roman"/>
          <w:sz w:val="24"/>
          <w:szCs w:val="24"/>
        </w:rPr>
        <w:t xml:space="preserve"> de DAI</w:t>
      </w:r>
      <w:r w:rsidR="001E1DF7">
        <w:rPr>
          <w:rFonts w:ascii="Times New Roman" w:hAnsi="Times New Roman" w:cs="Times New Roman"/>
          <w:sz w:val="24"/>
          <w:szCs w:val="24"/>
        </w:rPr>
        <w:t>.</w:t>
      </w:r>
    </w:p>
    <w:p w14:paraId="7464FA3F" w14:textId="77777777" w:rsidR="001E1DF7" w:rsidRDefault="001E1DF7" w:rsidP="001E1DF7">
      <w:pPr>
        <w:pStyle w:val="Prrafodelista"/>
        <w:numPr>
          <w:ilvl w:val="0"/>
          <w:numId w:val="6"/>
        </w:numPr>
        <w:jc w:val="both"/>
        <w:rPr>
          <w:rFonts w:ascii="Times New Roman" w:hAnsi="Times New Roman" w:cs="Times New Roman"/>
          <w:sz w:val="24"/>
          <w:szCs w:val="24"/>
        </w:rPr>
      </w:pPr>
      <w:r w:rsidRPr="001E1DF7">
        <w:rPr>
          <w:rFonts w:ascii="Times New Roman" w:hAnsi="Times New Roman" w:cs="Times New Roman"/>
          <w:sz w:val="24"/>
          <w:szCs w:val="24"/>
        </w:rPr>
        <w:t>En relación a l</w:t>
      </w:r>
      <w:r>
        <w:rPr>
          <w:rFonts w:ascii="Times New Roman" w:hAnsi="Times New Roman" w:cs="Times New Roman"/>
          <w:sz w:val="24"/>
          <w:szCs w:val="24"/>
        </w:rPr>
        <w:t>os aportes del grupo:</w:t>
      </w:r>
    </w:p>
    <w:p w14:paraId="3CE542C6" w14:textId="18887539" w:rsidR="00D23C1C" w:rsidRPr="001E1DF7" w:rsidRDefault="001E1DF7" w:rsidP="001E1DF7">
      <w:pPr>
        <w:pStyle w:val="Prrafodelista"/>
        <w:numPr>
          <w:ilvl w:val="1"/>
          <w:numId w:val="6"/>
        </w:numPr>
        <w:jc w:val="both"/>
        <w:rPr>
          <w:rFonts w:ascii="Times New Roman" w:hAnsi="Times New Roman" w:cs="Times New Roman"/>
          <w:sz w:val="24"/>
          <w:szCs w:val="24"/>
        </w:rPr>
      </w:pPr>
      <w:r>
        <w:rPr>
          <w:rFonts w:ascii="Times New Roman" w:hAnsi="Times New Roman" w:cs="Times New Roman"/>
          <w:sz w:val="24"/>
          <w:szCs w:val="24"/>
        </w:rPr>
        <w:t>E</w:t>
      </w:r>
      <w:r w:rsidRPr="001E1DF7">
        <w:rPr>
          <w:rFonts w:ascii="Times New Roman" w:hAnsi="Times New Roman" w:cs="Times New Roman"/>
          <w:sz w:val="24"/>
          <w:szCs w:val="24"/>
        </w:rPr>
        <w:t>ste ar</w:t>
      </w:r>
      <w:r>
        <w:rPr>
          <w:rFonts w:ascii="Times New Roman" w:hAnsi="Times New Roman" w:cs="Times New Roman"/>
          <w:sz w:val="24"/>
          <w:szCs w:val="24"/>
        </w:rPr>
        <w:t xml:space="preserve">tículo si </w:t>
      </w:r>
      <w:r w:rsidRPr="001E1DF7">
        <w:rPr>
          <w:rFonts w:ascii="Times New Roman" w:hAnsi="Times New Roman" w:cs="Times New Roman"/>
          <w:sz w:val="24"/>
          <w:szCs w:val="24"/>
        </w:rPr>
        <w:t>responde</w:t>
      </w:r>
      <w:r>
        <w:rPr>
          <w:rFonts w:ascii="Times New Roman" w:hAnsi="Times New Roman" w:cs="Times New Roman"/>
          <w:sz w:val="24"/>
          <w:szCs w:val="24"/>
        </w:rPr>
        <w:t xml:space="preserve"> a la pregunta del ciclo, sin embargo, l</w:t>
      </w:r>
      <w:r w:rsidRPr="001E1DF7">
        <w:rPr>
          <w:rFonts w:ascii="Times New Roman" w:hAnsi="Times New Roman" w:cs="Times New Roman"/>
          <w:sz w:val="24"/>
          <w:szCs w:val="24"/>
        </w:rPr>
        <w:t xml:space="preserve">a evidencia </w:t>
      </w:r>
      <w:r>
        <w:rPr>
          <w:rFonts w:ascii="Times New Roman" w:hAnsi="Times New Roman" w:cs="Times New Roman"/>
          <w:sz w:val="24"/>
          <w:szCs w:val="24"/>
        </w:rPr>
        <w:t xml:space="preserve">que lo sustenta </w:t>
      </w:r>
      <w:r w:rsidRPr="001E1DF7">
        <w:rPr>
          <w:rFonts w:ascii="Times New Roman" w:hAnsi="Times New Roman" w:cs="Times New Roman"/>
          <w:sz w:val="24"/>
          <w:szCs w:val="24"/>
        </w:rPr>
        <w:t>es poco confiable porque faltan muchos datos</w:t>
      </w:r>
    </w:p>
    <w:sectPr w:rsidR="00D23C1C" w:rsidRPr="001E1DF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194D"/>
    <w:multiLevelType w:val="hybridMultilevel"/>
    <w:tmpl w:val="AF341528"/>
    <w:lvl w:ilvl="0" w:tplc="200A0001">
      <w:start w:val="1"/>
      <w:numFmt w:val="bullet"/>
      <w:lvlText w:val=""/>
      <w:lvlJc w:val="left"/>
      <w:pPr>
        <w:ind w:left="720" w:hanging="360"/>
      </w:pPr>
      <w:rPr>
        <w:rFonts w:ascii="Symbol" w:hAnsi="Symbol" w:hint="default"/>
      </w:rPr>
    </w:lvl>
    <w:lvl w:ilvl="1" w:tplc="200A0003">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15:restartNumberingAfterBreak="0">
    <w:nsid w:val="1BE43704"/>
    <w:multiLevelType w:val="hybridMultilevel"/>
    <w:tmpl w:val="A15E020A"/>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15:restartNumberingAfterBreak="0">
    <w:nsid w:val="1E5D0169"/>
    <w:multiLevelType w:val="hybridMultilevel"/>
    <w:tmpl w:val="6FB04CC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15:restartNumberingAfterBreak="0">
    <w:nsid w:val="4B8C70A0"/>
    <w:multiLevelType w:val="hybridMultilevel"/>
    <w:tmpl w:val="95209786"/>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15:restartNumberingAfterBreak="0">
    <w:nsid w:val="6706312E"/>
    <w:multiLevelType w:val="hybridMultilevel"/>
    <w:tmpl w:val="09E60EB6"/>
    <w:lvl w:ilvl="0" w:tplc="B6763DA4">
      <w:start w:val="1"/>
      <w:numFmt w:val="decimal"/>
      <w:lvlText w:val="%1."/>
      <w:lvlJc w:val="left"/>
      <w:pPr>
        <w:ind w:left="1080" w:hanging="360"/>
      </w:pPr>
      <w:rPr>
        <w:rFonts w:hint="default"/>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5" w15:restartNumberingAfterBreak="0">
    <w:nsid w:val="76DC36DE"/>
    <w:multiLevelType w:val="hybridMultilevel"/>
    <w:tmpl w:val="DB027E2E"/>
    <w:lvl w:ilvl="0" w:tplc="3998DA1A">
      <w:start w:val="1"/>
      <w:numFmt w:val="decimal"/>
      <w:lvlText w:val="%1."/>
      <w:lvlJc w:val="left"/>
      <w:pPr>
        <w:ind w:left="1080" w:hanging="360"/>
      </w:pPr>
      <w:rPr>
        <w:rFonts w:hint="default"/>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8BD"/>
    <w:rsid w:val="00165B45"/>
    <w:rsid w:val="00183687"/>
    <w:rsid w:val="00187721"/>
    <w:rsid w:val="001E1DF7"/>
    <w:rsid w:val="00255ADB"/>
    <w:rsid w:val="0027317D"/>
    <w:rsid w:val="002E6045"/>
    <w:rsid w:val="002F4DC3"/>
    <w:rsid w:val="003709F7"/>
    <w:rsid w:val="003C20D9"/>
    <w:rsid w:val="003F2A47"/>
    <w:rsid w:val="00490654"/>
    <w:rsid w:val="005018BD"/>
    <w:rsid w:val="00531BF5"/>
    <w:rsid w:val="005A2A62"/>
    <w:rsid w:val="005E2879"/>
    <w:rsid w:val="0088742B"/>
    <w:rsid w:val="00887F25"/>
    <w:rsid w:val="009672E3"/>
    <w:rsid w:val="00AA610F"/>
    <w:rsid w:val="00B82400"/>
    <w:rsid w:val="00D23C1C"/>
    <w:rsid w:val="00E26BCC"/>
    <w:rsid w:val="00F4737B"/>
    <w:rsid w:val="00F54ADE"/>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8E249"/>
  <w15:chartTrackingRefBased/>
  <w15:docId w15:val="{A4974D13-B868-4CBC-B32B-BAB3BAEA2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317D"/>
    <w:pPr>
      <w:ind w:left="720"/>
      <w:contextualSpacing/>
    </w:pPr>
  </w:style>
  <w:style w:type="paragraph" w:styleId="NormalWeb">
    <w:name w:val="Normal (Web)"/>
    <w:basedOn w:val="Normal"/>
    <w:uiPriority w:val="99"/>
    <w:semiHidden/>
    <w:unhideWhenUsed/>
    <w:rsid w:val="00887F25"/>
    <w:pPr>
      <w:spacing w:before="100" w:beforeAutospacing="1" w:after="100" w:afterAutospacing="1" w:line="240" w:lineRule="auto"/>
    </w:pPr>
    <w:rPr>
      <w:rFonts w:ascii="Times New Roman" w:eastAsia="Times New Roman" w:hAnsi="Times New Roman" w:cs="Times New Roman"/>
      <w:sz w:val="24"/>
      <w:szCs w:val="24"/>
      <w:lang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106624">
      <w:bodyDiv w:val="1"/>
      <w:marLeft w:val="0"/>
      <w:marRight w:val="0"/>
      <w:marTop w:val="0"/>
      <w:marBottom w:val="0"/>
      <w:divBdr>
        <w:top w:val="none" w:sz="0" w:space="0" w:color="auto"/>
        <w:left w:val="none" w:sz="0" w:space="0" w:color="auto"/>
        <w:bottom w:val="none" w:sz="0" w:space="0" w:color="auto"/>
        <w:right w:val="none" w:sz="0" w:space="0" w:color="auto"/>
      </w:divBdr>
    </w:div>
    <w:div w:id="167132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642</Words>
  <Characters>3536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Herrera</dc:creator>
  <cp:keywords/>
  <dc:description/>
  <cp:lastModifiedBy>Maria Herrera</cp:lastModifiedBy>
  <cp:revision>17</cp:revision>
  <dcterms:created xsi:type="dcterms:W3CDTF">2021-07-21T04:38:00Z</dcterms:created>
  <dcterms:modified xsi:type="dcterms:W3CDTF">2021-07-22T00:44:00Z</dcterms:modified>
</cp:coreProperties>
</file>