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E6F9" w14:textId="77777777" w:rsidR="006249EE" w:rsidRPr="00402C44" w:rsidRDefault="006249EE" w:rsidP="006249EE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402C44">
        <w:rPr>
          <w:rFonts w:ascii="Times New Roman" w:hAnsi="Times New Roman" w:cs="Times New Roman"/>
          <w:b/>
          <w:bCs/>
          <w:sz w:val="28"/>
          <w:u w:val="single"/>
        </w:rPr>
        <w:t>RELATORIA</w:t>
      </w:r>
      <w:r w:rsidRPr="00402C44">
        <w:rPr>
          <w:rFonts w:ascii="Times New Roman" w:hAnsi="Times New Roman" w:cs="Times New Roman"/>
          <w:b/>
          <w:bCs/>
          <w:sz w:val="28"/>
          <w:u w:val="single"/>
        </w:rPr>
        <w:br/>
      </w:r>
      <w:r w:rsidRPr="00402C44">
        <w:rPr>
          <w:rFonts w:ascii="Times New Roman" w:hAnsi="Times New Roman" w:cs="Times New Roman"/>
          <w:b/>
          <w:sz w:val="28"/>
          <w:u w:val="single"/>
        </w:rPr>
        <w:t xml:space="preserve">REVISIÓN DE </w:t>
      </w:r>
      <w:r w:rsidRPr="00402C44">
        <w:rPr>
          <w:rFonts w:ascii="Times New Roman" w:hAnsi="Times New Roman" w:cs="Times New Roman"/>
          <w:b/>
          <w:bCs/>
          <w:sz w:val="28"/>
          <w:u w:val="single"/>
        </w:rPr>
        <w:t>EVIDENCIA CIENTÍFICA</w:t>
      </w:r>
    </w:p>
    <w:p w14:paraId="7C1CA5B6" w14:textId="45760CBA" w:rsidR="006249EE" w:rsidRPr="00402C44" w:rsidRDefault="006249EE" w:rsidP="006249EE">
      <w:pPr>
        <w:jc w:val="both"/>
        <w:rPr>
          <w:rFonts w:ascii="Times New Roman" w:hAnsi="Times New Roman" w:cs="Times New Roman"/>
        </w:rPr>
      </w:pPr>
      <w:r w:rsidRPr="00402C44">
        <w:rPr>
          <w:rFonts w:ascii="Times New Roman" w:hAnsi="Times New Roman" w:cs="Times New Roman"/>
          <w:b/>
          <w:bCs/>
        </w:rPr>
        <w:t xml:space="preserve">Fecha: </w:t>
      </w:r>
      <w:r w:rsidRPr="00402C44">
        <w:rPr>
          <w:rFonts w:ascii="Times New Roman" w:hAnsi="Times New Roman" w:cs="Times New Roman"/>
        </w:rPr>
        <w:t>lunes,</w:t>
      </w:r>
      <w:r w:rsidRPr="00402C44">
        <w:rPr>
          <w:rFonts w:ascii="Times New Roman" w:hAnsi="Times New Roman" w:cs="Times New Roman"/>
          <w:b/>
          <w:bCs/>
        </w:rPr>
        <w:t xml:space="preserve"> </w:t>
      </w:r>
      <w:r w:rsidRPr="00402C44">
        <w:rPr>
          <w:rFonts w:ascii="Times New Roman" w:hAnsi="Times New Roman" w:cs="Times New Roman"/>
        </w:rPr>
        <w:t>0</w:t>
      </w:r>
      <w:r w:rsidR="00543564" w:rsidRPr="00402C44">
        <w:rPr>
          <w:rFonts w:ascii="Times New Roman" w:hAnsi="Times New Roman" w:cs="Times New Roman"/>
        </w:rPr>
        <w:t>8</w:t>
      </w:r>
      <w:r w:rsidRPr="00402C44">
        <w:rPr>
          <w:rFonts w:ascii="Times New Roman" w:hAnsi="Times New Roman" w:cs="Times New Roman"/>
        </w:rPr>
        <w:t xml:space="preserve"> de </w:t>
      </w:r>
      <w:proofErr w:type="gramStart"/>
      <w:r w:rsidR="00543564" w:rsidRPr="00402C44">
        <w:rPr>
          <w:rFonts w:ascii="Times New Roman" w:hAnsi="Times New Roman" w:cs="Times New Roman"/>
        </w:rPr>
        <w:t>Noviembre</w:t>
      </w:r>
      <w:proofErr w:type="gramEnd"/>
      <w:r w:rsidRPr="00402C44">
        <w:rPr>
          <w:rFonts w:ascii="Times New Roman" w:hAnsi="Times New Roman" w:cs="Times New Roman"/>
        </w:rPr>
        <w:t xml:space="preserve"> de 2021. </w:t>
      </w:r>
      <w:r w:rsidRPr="00402C44">
        <w:rPr>
          <w:rFonts w:ascii="Times New Roman" w:hAnsi="Times New Roman" w:cs="Times New Roman"/>
          <w:b/>
          <w:bCs/>
        </w:rPr>
        <w:t xml:space="preserve">Hora: </w:t>
      </w:r>
      <w:r w:rsidRPr="00402C44">
        <w:rPr>
          <w:rFonts w:ascii="Times New Roman" w:hAnsi="Times New Roman" w:cs="Times New Roman"/>
        </w:rPr>
        <w:t xml:space="preserve">12:30pm a 2:00pm. </w:t>
      </w:r>
    </w:p>
    <w:p w14:paraId="720E2D5A" w14:textId="77777777" w:rsidR="006249EE" w:rsidRPr="00402C44" w:rsidRDefault="006249EE" w:rsidP="006249EE">
      <w:pPr>
        <w:jc w:val="both"/>
        <w:rPr>
          <w:rFonts w:ascii="Times New Roman" w:hAnsi="Times New Roman" w:cs="Times New Roman"/>
        </w:rPr>
      </w:pPr>
      <w:r w:rsidRPr="00402C44">
        <w:rPr>
          <w:rFonts w:ascii="Times New Roman" w:hAnsi="Times New Roman" w:cs="Times New Roman"/>
          <w:b/>
          <w:bCs/>
        </w:rPr>
        <w:t>Lugar:</w:t>
      </w:r>
      <w:r w:rsidRPr="00402C44">
        <w:rPr>
          <w:rFonts w:ascii="Times New Roman" w:hAnsi="Times New Roman" w:cs="Times New Roman"/>
        </w:rPr>
        <w:t xml:space="preserve"> Sala de Conferencias CCRCO-</w:t>
      </w:r>
      <w:proofErr w:type="spellStart"/>
      <w:r w:rsidRPr="00402C44">
        <w:rPr>
          <w:rFonts w:ascii="Times New Roman" w:hAnsi="Times New Roman" w:cs="Times New Roman"/>
        </w:rPr>
        <w:t>Ascardio</w:t>
      </w:r>
      <w:proofErr w:type="spellEnd"/>
      <w:r w:rsidRPr="00402C44">
        <w:rPr>
          <w:rFonts w:ascii="Times New Roman" w:hAnsi="Times New Roman" w:cs="Times New Roman"/>
        </w:rPr>
        <w:t>.</w:t>
      </w:r>
    </w:p>
    <w:p w14:paraId="24EEC7D0" w14:textId="26E6A5F8" w:rsidR="006249EE" w:rsidRPr="00402C44" w:rsidRDefault="006249EE" w:rsidP="006249EE">
      <w:pPr>
        <w:jc w:val="both"/>
        <w:rPr>
          <w:rFonts w:ascii="Times New Roman" w:hAnsi="Times New Roman" w:cs="Times New Roman"/>
        </w:rPr>
      </w:pPr>
      <w:r w:rsidRPr="00402C44">
        <w:rPr>
          <w:rFonts w:ascii="Times New Roman" w:hAnsi="Times New Roman" w:cs="Times New Roman"/>
          <w:b/>
          <w:bCs/>
        </w:rPr>
        <w:t xml:space="preserve">Responsable: </w:t>
      </w:r>
      <w:r w:rsidRPr="00402C44">
        <w:rPr>
          <w:rFonts w:ascii="Times New Roman" w:hAnsi="Times New Roman" w:cs="Times New Roman"/>
          <w:bCs/>
        </w:rPr>
        <w:t xml:space="preserve">Grupo </w:t>
      </w:r>
      <w:r w:rsidR="00543564" w:rsidRPr="00402C44">
        <w:rPr>
          <w:rFonts w:ascii="Times New Roman" w:hAnsi="Times New Roman" w:cs="Times New Roman"/>
          <w:bCs/>
        </w:rPr>
        <w:t>5</w:t>
      </w:r>
      <w:r w:rsidRPr="00402C44">
        <w:rPr>
          <w:rFonts w:ascii="Times New Roman" w:hAnsi="Times New Roman" w:cs="Times New Roman"/>
          <w:bCs/>
        </w:rPr>
        <w:t xml:space="preserve">. Postgrado de Cardiología Clínica. </w:t>
      </w:r>
      <w:r w:rsidRPr="00402C44">
        <w:rPr>
          <w:rFonts w:ascii="Times New Roman" w:hAnsi="Times New Roman" w:cs="Times New Roman"/>
        </w:rPr>
        <w:t xml:space="preserve"> </w:t>
      </w:r>
    </w:p>
    <w:p w14:paraId="7774429D" w14:textId="296C7E26" w:rsidR="006249EE" w:rsidRPr="00402C44" w:rsidRDefault="006249EE" w:rsidP="006249EE">
      <w:pPr>
        <w:jc w:val="both"/>
        <w:rPr>
          <w:rFonts w:ascii="Times New Roman" w:hAnsi="Times New Roman" w:cs="Times New Roman"/>
          <w:bCs/>
        </w:rPr>
      </w:pPr>
      <w:r w:rsidRPr="00402C44">
        <w:rPr>
          <w:rFonts w:ascii="Times New Roman" w:hAnsi="Times New Roman" w:cs="Times New Roman"/>
          <w:b/>
          <w:bCs/>
        </w:rPr>
        <w:t xml:space="preserve">Ponente: </w:t>
      </w:r>
      <w:r w:rsidRPr="00402C44">
        <w:rPr>
          <w:rFonts w:ascii="Times New Roman" w:hAnsi="Times New Roman" w:cs="Times New Roman"/>
          <w:bCs/>
          <w:u w:val="single"/>
        </w:rPr>
        <w:t xml:space="preserve">Dr. </w:t>
      </w:r>
      <w:proofErr w:type="spellStart"/>
      <w:r w:rsidR="00543564" w:rsidRPr="00402C44">
        <w:rPr>
          <w:rFonts w:ascii="Times New Roman" w:hAnsi="Times New Roman" w:cs="Times New Roman"/>
          <w:bCs/>
          <w:u w:val="single"/>
        </w:rPr>
        <w:t>Jesus</w:t>
      </w:r>
      <w:proofErr w:type="spellEnd"/>
      <w:r w:rsidR="00543564" w:rsidRPr="00402C44">
        <w:rPr>
          <w:rFonts w:ascii="Times New Roman" w:hAnsi="Times New Roman" w:cs="Times New Roman"/>
          <w:bCs/>
          <w:u w:val="single"/>
        </w:rPr>
        <w:t xml:space="preserve"> Silva</w:t>
      </w:r>
      <w:r w:rsidRPr="00402C44">
        <w:rPr>
          <w:rFonts w:ascii="Times New Roman" w:hAnsi="Times New Roman" w:cs="Times New Roman"/>
          <w:bCs/>
        </w:rPr>
        <w:t xml:space="preserve"> (Residente de primer año).</w:t>
      </w:r>
    </w:p>
    <w:p w14:paraId="422C68E3" w14:textId="0CF5FFB7" w:rsidR="006249EE" w:rsidRPr="00402C44" w:rsidRDefault="006249EE" w:rsidP="006249EE">
      <w:pPr>
        <w:jc w:val="both"/>
        <w:rPr>
          <w:rFonts w:ascii="Times New Roman" w:hAnsi="Times New Roman" w:cs="Times New Roman"/>
          <w:bCs/>
        </w:rPr>
      </w:pPr>
      <w:r w:rsidRPr="00402C44">
        <w:rPr>
          <w:rFonts w:ascii="Times New Roman" w:hAnsi="Times New Roman" w:cs="Times New Roman"/>
          <w:b/>
          <w:bCs/>
        </w:rPr>
        <w:t xml:space="preserve">Relator: </w:t>
      </w:r>
      <w:r w:rsidRPr="00402C44">
        <w:rPr>
          <w:rFonts w:ascii="Times New Roman" w:hAnsi="Times New Roman" w:cs="Times New Roman"/>
          <w:bCs/>
        </w:rPr>
        <w:t xml:space="preserve">Dr. </w:t>
      </w:r>
      <w:r w:rsidR="00543564" w:rsidRPr="00402C44">
        <w:rPr>
          <w:rFonts w:ascii="Times New Roman" w:hAnsi="Times New Roman" w:cs="Times New Roman"/>
          <w:bCs/>
        </w:rPr>
        <w:t>Miguel Cabeza</w:t>
      </w:r>
      <w:r w:rsidRPr="00402C44">
        <w:rPr>
          <w:rFonts w:ascii="Times New Roman" w:hAnsi="Times New Roman" w:cs="Times New Roman"/>
          <w:bCs/>
        </w:rPr>
        <w:t>. (Residente de segundo año).</w:t>
      </w:r>
    </w:p>
    <w:p w14:paraId="3CC09D03" w14:textId="1989DDE4" w:rsidR="006249EE" w:rsidRPr="00402C44" w:rsidRDefault="006249EE" w:rsidP="006249EE">
      <w:pPr>
        <w:jc w:val="both"/>
        <w:rPr>
          <w:rFonts w:ascii="Times New Roman" w:hAnsi="Times New Roman" w:cs="Times New Roman"/>
        </w:rPr>
      </w:pPr>
      <w:r w:rsidRPr="00402C44">
        <w:rPr>
          <w:rFonts w:ascii="Times New Roman" w:hAnsi="Times New Roman" w:cs="Times New Roman"/>
        </w:rPr>
        <w:t xml:space="preserve">Dra. </w:t>
      </w:r>
      <w:r w:rsidR="00543564" w:rsidRPr="00402C44">
        <w:rPr>
          <w:rFonts w:ascii="Times New Roman" w:hAnsi="Times New Roman" w:cs="Times New Roman"/>
        </w:rPr>
        <w:t xml:space="preserve">Dariana </w:t>
      </w:r>
      <w:proofErr w:type="spellStart"/>
      <w:r w:rsidR="00543564" w:rsidRPr="00402C44">
        <w:rPr>
          <w:rFonts w:ascii="Times New Roman" w:hAnsi="Times New Roman" w:cs="Times New Roman"/>
        </w:rPr>
        <w:t>Chavez</w:t>
      </w:r>
      <w:proofErr w:type="spellEnd"/>
      <w:r w:rsidRPr="00402C44">
        <w:rPr>
          <w:rFonts w:ascii="Times New Roman" w:hAnsi="Times New Roman" w:cs="Times New Roman"/>
        </w:rPr>
        <w:t xml:space="preserve"> (</w:t>
      </w:r>
      <w:r w:rsidRPr="00402C44">
        <w:rPr>
          <w:rFonts w:ascii="Times New Roman" w:hAnsi="Times New Roman" w:cs="Times New Roman"/>
          <w:bCs/>
        </w:rPr>
        <w:t>Residente de tercer año</w:t>
      </w:r>
      <w:r w:rsidRPr="00402C44">
        <w:rPr>
          <w:rFonts w:ascii="Times New Roman" w:hAnsi="Times New Roman" w:cs="Times New Roman"/>
        </w:rPr>
        <w:t>).</w:t>
      </w:r>
    </w:p>
    <w:p w14:paraId="2AAA2019" w14:textId="7D62CF19" w:rsidR="00543564" w:rsidRPr="00402C44" w:rsidRDefault="006249EE" w:rsidP="006249EE">
      <w:pPr>
        <w:jc w:val="both"/>
        <w:rPr>
          <w:rFonts w:ascii="Times New Roman" w:hAnsi="Times New Roman" w:cs="Times New Roman"/>
        </w:rPr>
      </w:pPr>
      <w:r w:rsidRPr="00402C44">
        <w:rPr>
          <w:rFonts w:ascii="Times New Roman" w:hAnsi="Times New Roman" w:cs="Times New Roman"/>
          <w:b/>
          <w:bCs/>
        </w:rPr>
        <w:t xml:space="preserve">Asistentes: </w:t>
      </w:r>
      <w:r w:rsidRPr="00402C44">
        <w:rPr>
          <w:rFonts w:ascii="Times New Roman" w:hAnsi="Times New Roman" w:cs="Times New Roman"/>
        </w:rPr>
        <w:t>Dra. Elizabeth Infante, Dr. Reinaldo Ortiz, D</w:t>
      </w:r>
      <w:r w:rsidR="002500D3" w:rsidRPr="00402C44">
        <w:rPr>
          <w:rFonts w:ascii="Times New Roman" w:hAnsi="Times New Roman" w:cs="Times New Roman"/>
        </w:rPr>
        <w:t xml:space="preserve">r. </w:t>
      </w:r>
      <w:proofErr w:type="spellStart"/>
      <w:r w:rsidR="00543564" w:rsidRPr="00402C44">
        <w:rPr>
          <w:rFonts w:ascii="Times New Roman" w:hAnsi="Times New Roman" w:cs="Times New Roman"/>
        </w:rPr>
        <w:t>Bartolome</w:t>
      </w:r>
      <w:proofErr w:type="spellEnd"/>
      <w:r w:rsidR="00543564" w:rsidRPr="00402C44">
        <w:rPr>
          <w:rFonts w:ascii="Times New Roman" w:hAnsi="Times New Roman" w:cs="Times New Roman"/>
        </w:rPr>
        <w:t xml:space="preserve"> </w:t>
      </w:r>
      <w:proofErr w:type="spellStart"/>
      <w:r w:rsidR="00543564" w:rsidRPr="00402C44">
        <w:rPr>
          <w:rFonts w:ascii="Times New Roman" w:hAnsi="Times New Roman" w:cs="Times New Roman"/>
        </w:rPr>
        <w:t>Finizola</w:t>
      </w:r>
      <w:proofErr w:type="spellEnd"/>
      <w:r w:rsidRPr="00402C44">
        <w:rPr>
          <w:rFonts w:ascii="Times New Roman" w:hAnsi="Times New Roman" w:cs="Times New Roman"/>
        </w:rPr>
        <w:t xml:space="preserve">, </w:t>
      </w:r>
      <w:r w:rsidR="00543564" w:rsidRPr="00402C44">
        <w:rPr>
          <w:rFonts w:ascii="Times New Roman" w:hAnsi="Times New Roman" w:cs="Times New Roman"/>
        </w:rPr>
        <w:t>Dra. Raquel González</w:t>
      </w:r>
    </w:p>
    <w:p w14:paraId="73F56BAC" w14:textId="21F76353" w:rsidR="006249EE" w:rsidRPr="00402C44" w:rsidRDefault="006249EE" w:rsidP="006249EE">
      <w:pPr>
        <w:jc w:val="both"/>
        <w:rPr>
          <w:rFonts w:ascii="Times New Roman" w:hAnsi="Times New Roman" w:cs="Times New Roman"/>
        </w:rPr>
      </w:pPr>
      <w:r w:rsidRPr="00402C44">
        <w:rPr>
          <w:rFonts w:ascii="Times New Roman" w:hAnsi="Times New Roman" w:cs="Times New Roman"/>
        </w:rPr>
        <w:t>residentes de Cardiología clínica y Cardiología infantil.</w:t>
      </w:r>
    </w:p>
    <w:p w14:paraId="293091FB" w14:textId="78CD74B3" w:rsidR="006249EE" w:rsidRPr="00402C44" w:rsidRDefault="006249EE" w:rsidP="00543564">
      <w:pPr>
        <w:rPr>
          <w:rFonts w:ascii="Times New Roman" w:hAnsi="Times New Roman" w:cs="Times New Roman"/>
        </w:rPr>
      </w:pPr>
      <w:r w:rsidRPr="00402C44">
        <w:rPr>
          <w:rFonts w:ascii="Times New Roman" w:hAnsi="Times New Roman" w:cs="Times New Roman"/>
          <w:b/>
          <w:bCs/>
        </w:rPr>
        <w:t>Interrogante del bloque actual:</w:t>
      </w:r>
      <w:r w:rsidRPr="00402C44">
        <w:rPr>
          <w:rFonts w:ascii="Times New Roman" w:hAnsi="Times New Roman" w:cs="Times New Roman"/>
        </w:rPr>
        <w:t xml:space="preserve"> </w:t>
      </w:r>
      <w:r w:rsidRPr="00402C44">
        <w:rPr>
          <w:rFonts w:ascii="Times New Roman" w:hAnsi="Times New Roman" w:cs="Times New Roman"/>
          <w:lang w:val="es-419"/>
        </w:rPr>
        <w:t>“</w:t>
      </w:r>
      <w:r w:rsidR="00543564" w:rsidRPr="00402C44">
        <w:rPr>
          <w:rFonts w:ascii="Times New Roman" w:hAnsi="Times New Roman" w:cs="Times New Roman"/>
        </w:rPr>
        <w:t>En los pacientes con enfermedad arterial del tronco de coronaria izquierda, </w:t>
      </w:r>
      <w:r w:rsidR="00543564" w:rsidRPr="00402C44">
        <w:rPr>
          <w:rFonts w:ascii="Times New Roman" w:hAnsi="Times New Roman" w:cs="Times New Roman"/>
          <w:b/>
          <w:bCs/>
        </w:rPr>
        <w:t xml:space="preserve">¿Cuál escenario clínico o angiográfico ofrece beneficio (o no inferioridad) en relación a eventos cardiovasculares con </w:t>
      </w:r>
      <w:proofErr w:type="gramStart"/>
      <w:r w:rsidR="00543564" w:rsidRPr="00402C44">
        <w:rPr>
          <w:rFonts w:ascii="Times New Roman" w:hAnsi="Times New Roman" w:cs="Times New Roman"/>
          <w:b/>
          <w:bCs/>
        </w:rPr>
        <w:t>la  revascularización</w:t>
      </w:r>
      <w:proofErr w:type="gramEnd"/>
      <w:r w:rsidR="00543564" w:rsidRPr="00402C44">
        <w:rPr>
          <w:rFonts w:ascii="Times New Roman" w:hAnsi="Times New Roman" w:cs="Times New Roman"/>
          <w:b/>
          <w:bCs/>
        </w:rPr>
        <w:t xml:space="preserve"> percutánea al ser comparada con la revascularización quirúrgica?</w:t>
      </w:r>
      <w:r w:rsidRPr="00402C44">
        <w:rPr>
          <w:rFonts w:ascii="Times New Roman" w:hAnsi="Times New Roman" w:cs="Times New Roman"/>
          <w:i/>
          <w:iCs/>
          <w:lang w:val="es-419"/>
        </w:rPr>
        <w:t>”</w:t>
      </w:r>
    </w:p>
    <w:p w14:paraId="475D249F" w14:textId="35C78E4D" w:rsidR="006249EE" w:rsidRPr="00402C44" w:rsidRDefault="006249EE" w:rsidP="006249EE">
      <w:pPr>
        <w:jc w:val="both"/>
        <w:rPr>
          <w:rFonts w:ascii="Times New Roman" w:hAnsi="Times New Roman" w:cs="Times New Roman"/>
        </w:rPr>
      </w:pPr>
      <w:r w:rsidRPr="00402C44">
        <w:rPr>
          <w:rFonts w:ascii="Times New Roman" w:hAnsi="Times New Roman" w:cs="Times New Roman"/>
          <w:b/>
          <w:bCs/>
          <w:lang w:val="es-ES"/>
        </w:rPr>
        <w:t>Área de revisión:</w:t>
      </w:r>
      <w:r w:rsidRPr="00402C44">
        <w:rPr>
          <w:rFonts w:ascii="Times New Roman" w:hAnsi="Times New Roman" w:cs="Times New Roman"/>
          <w:lang w:val="es-ES"/>
        </w:rPr>
        <w:t xml:space="preserve"> </w:t>
      </w:r>
      <w:r w:rsidR="00543564" w:rsidRPr="00402C44">
        <w:rPr>
          <w:rFonts w:ascii="Times New Roman" w:hAnsi="Times New Roman" w:cs="Times New Roman"/>
          <w:lang w:val="es-ES"/>
        </w:rPr>
        <w:t>Hemodinamia.</w:t>
      </w:r>
    </w:p>
    <w:p w14:paraId="2E811244" w14:textId="219D7CEB" w:rsidR="00543564" w:rsidRPr="00402C44" w:rsidRDefault="006249EE" w:rsidP="00543564">
      <w:pPr>
        <w:rPr>
          <w:rFonts w:ascii="Times New Roman" w:hAnsi="Times New Roman" w:cs="Times New Roman"/>
          <w:b/>
          <w:bCs/>
        </w:rPr>
      </w:pPr>
      <w:r w:rsidRPr="00402C44">
        <w:rPr>
          <w:rFonts w:ascii="Times New Roman" w:hAnsi="Times New Roman" w:cs="Times New Roman"/>
          <w:b/>
          <w:bCs/>
        </w:rPr>
        <w:t>Estudio de revisión:</w:t>
      </w:r>
      <w:r w:rsidR="007C0CCC" w:rsidRPr="00402C44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543564" w:rsidRPr="00402C44">
        <w:rPr>
          <w:rFonts w:ascii="Times New Roman" w:hAnsi="Times New Roman" w:cs="Times New Roman"/>
          <w:b/>
          <w:bCs/>
        </w:rPr>
        <w:t>Percutaneous</w:t>
      </w:r>
      <w:proofErr w:type="spellEnd"/>
      <w:r w:rsidR="00543564" w:rsidRPr="00402C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43564" w:rsidRPr="00402C44">
        <w:rPr>
          <w:rFonts w:ascii="Times New Roman" w:hAnsi="Times New Roman" w:cs="Times New Roman"/>
          <w:b/>
          <w:bCs/>
        </w:rPr>
        <w:t>Intervention</w:t>
      </w:r>
      <w:proofErr w:type="spellEnd"/>
      <w:r w:rsidR="00543564" w:rsidRPr="00402C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43564" w:rsidRPr="00402C44">
        <w:rPr>
          <w:rFonts w:ascii="Times New Roman" w:hAnsi="Times New Roman" w:cs="Times New Roman"/>
          <w:b/>
          <w:bCs/>
        </w:rPr>
        <w:t>or</w:t>
      </w:r>
      <w:proofErr w:type="spellEnd"/>
      <w:r w:rsidR="00543564" w:rsidRPr="00402C44">
        <w:rPr>
          <w:rFonts w:ascii="Times New Roman" w:hAnsi="Times New Roman" w:cs="Times New Roman"/>
          <w:b/>
          <w:bCs/>
        </w:rPr>
        <w:t xml:space="preserve"> Bypass </w:t>
      </w:r>
      <w:proofErr w:type="spellStart"/>
      <w:r w:rsidR="00543564" w:rsidRPr="00402C44">
        <w:rPr>
          <w:rFonts w:ascii="Times New Roman" w:hAnsi="Times New Roman" w:cs="Times New Roman"/>
          <w:b/>
          <w:bCs/>
        </w:rPr>
        <w:t>Graft</w:t>
      </w:r>
      <w:proofErr w:type="spellEnd"/>
      <w:r w:rsidR="00543564" w:rsidRPr="00402C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43564" w:rsidRPr="00402C44">
        <w:rPr>
          <w:rFonts w:ascii="Times New Roman" w:hAnsi="Times New Roman" w:cs="Times New Roman"/>
          <w:b/>
          <w:bCs/>
        </w:rPr>
        <w:t>for</w:t>
      </w:r>
      <w:proofErr w:type="spellEnd"/>
      <w:r w:rsidR="00543564" w:rsidRPr="00402C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43564" w:rsidRPr="00402C44">
        <w:rPr>
          <w:rFonts w:ascii="Times New Roman" w:hAnsi="Times New Roman" w:cs="Times New Roman"/>
          <w:b/>
          <w:bCs/>
        </w:rPr>
        <w:t>Left</w:t>
      </w:r>
      <w:proofErr w:type="spellEnd"/>
      <w:r w:rsidR="00543564" w:rsidRPr="00402C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43564" w:rsidRPr="00402C44">
        <w:rPr>
          <w:rFonts w:ascii="Times New Roman" w:hAnsi="Times New Roman" w:cs="Times New Roman"/>
          <w:b/>
          <w:bCs/>
        </w:rPr>
        <w:t>Main</w:t>
      </w:r>
      <w:proofErr w:type="spellEnd"/>
      <w:r w:rsidR="00543564" w:rsidRPr="00402C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43564" w:rsidRPr="00402C44">
        <w:rPr>
          <w:rFonts w:ascii="Times New Roman" w:hAnsi="Times New Roman" w:cs="Times New Roman"/>
          <w:b/>
          <w:bCs/>
        </w:rPr>
        <w:t>Coronary</w:t>
      </w:r>
      <w:proofErr w:type="spellEnd"/>
      <w:r w:rsidR="00543564" w:rsidRPr="00402C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43564" w:rsidRPr="00402C44">
        <w:rPr>
          <w:rFonts w:ascii="Times New Roman" w:hAnsi="Times New Roman" w:cs="Times New Roman"/>
          <w:b/>
          <w:bCs/>
        </w:rPr>
        <w:t>Artery</w:t>
      </w:r>
      <w:proofErr w:type="spellEnd"/>
      <w:r w:rsidR="00543564" w:rsidRPr="00402C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43564" w:rsidRPr="00402C44">
        <w:rPr>
          <w:rFonts w:ascii="Times New Roman" w:hAnsi="Times New Roman" w:cs="Times New Roman"/>
          <w:b/>
          <w:bCs/>
        </w:rPr>
        <w:t>Disease</w:t>
      </w:r>
      <w:proofErr w:type="spellEnd"/>
      <w:r w:rsidR="00543564" w:rsidRPr="00402C44">
        <w:rPr>
          <w:rFonts w:ascii="Times New Roman" w:hAnsi="Times New Roman" w:cs="Times New Roman"/>
          <w:b/>
          <w:bCs/>
        </w:rPr>
        <w:t>?</w:t>
      </w:r>
      <w:proofErr w:type="gramEnd"/>
      <w:r w:rsidR="00543564" w:rsidRPr="00402C44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="00543564" w:rsidRPr="00402C44">
        <w:rPr>
          <w:rFonts w:ascii="Times New Roman" w:hAnsi="Times New Roman" w:cs="Times New Roman"/>
          <w:b/>
          <w:bCs/>
        </w:rPr>
        <w:t>systematic</w:t>
      </w:r>
      <w:proofErr w:type="spellEnd"/>
      <w:r w:rsidR="00543564" w:rsidRPr="00402C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43564" w:rsidRPr="00402C44">
        <w:rPr>
          <w:rFonts w:ascii="Times New Roman" w:hAnsi="Times New Roman" w:cs="Times New Roman"/>
          <w:b/>
          <w:bCs/>
        </w:rPr>
        <w:t>Review</w:t>
      </w:r>
      <w:proofErr w:type="spellEnd"/>
      <w:r w:rsidR="00543564" w:rsidRPr="00402C44">
        <w:rPr>
          <w:rFonts w:ascii="Times New Roman" w:hAnsi="Times New Roman" w:cs="Times New Roman"/>
          <w:b/>
          <w:bCs/>
        </w:rPr>
        <w:t xml:space="preserve"> and Meta-</w:t>
      </w:r>
      <w:proofErr w:type="spellStart"/>
      <w:r w:rsidR="00543564" w:rsidRPr="00402C44">
        <w:rPr>
          <w:rFonts w:ascii="Times New Roman" w:hAnsi="Times New Roman" w:cs="Times New Roman"/>
          <w:b/>
          <w:bCs/>
        </w:rPr>
        <w:t>Analysis</w:t>
      </w:r>
      <w:proofErr w:type="spellEnd"/>
      <w:r w:rsidR="00543564" w:rsidRPr="00402C44">
        <w:rPr>
          <w:rFonts w:ascii="Times New Roman" w:hAnsi="Times New Roman" w:cs="Times New Roman"/>
          <w:b/>
          <w:bCs/>
        </w:rPr>
        <w:t xml:space="preserve"> </w:t>
      </w:r>
      <w:r w:rsidR="007C0CCC" w:rsidRPr="00402C44">
        <w:rPr>
          <w:rFonts w:ascii="Times New Roman" w:hAnsi="Times New Roman" w:cs="Times New Roman"/>
          <w:bCs/>
        </w:rPr>
        <w:t>(</w:t>
      </w:r>
      <w:proofErr w:type="gramStart"/>
      <w:r w:rsidR="00543564" w:rsidRPr="00402C44">
        <w:rPr>
          <w:rFonts w:ascii="Times New Roman" w:hAnsi="Times New Roman" w:cs="Times New Roman"/>
          <w:bCs/>
          <w:lang w:val="es-ES"/>
        </w:rPr>
        <w:t>Intervención percutánea o bypass del tronco de la arteria coronaria izquierda?</w:t>
      </w:r>
      <w:proofErr w:type="gramEnd"/>
      <w:r w:rsidR="00543564" w:rsidRPr="00402C44">
        <w:rPr>
          <w:rFonts w:ascii="Times New Roman" w:hAnsi="Times New Roman" w:cs="Times New Roman"/>
          <w:bCs/>
          <w:lang w:val="es-ES"/>
        </w:rPr>
        <w:t xml:space="preserve"> Una revisión sistemática y un metaanálisis</w:t>
      </w:r>
    </w:p>
    <w:p w14:paraId="5B52CAD1" w14:textId="28A6802A" w:rsidR="006249EE" w:rsidRPr="00402C44" w:rsidRDefault="006249EE" w:rsidP="006249EE">
      <w:pPr>
        <w:jc w:val="both"/>
        <w:rPr>
          <w:rFonts w:ascii="Times New Roman" w:hAnsi="Times New Roman" w:cs="Times New Roman"/>
          <w:bCs/>
        </w:rPr>
      </w:pPr>
    </w:p>
    <w:p w14:paraId="123B92B7" w14:textId="6A0D768A" w:rsidR="007F761B" w:rsidRPr="00402C44" w:rsidRDefault="00543564" w:rsidP="007F761B">
      <w:pPr>
        <w:jc w:val="center"/>
        <w:rPr>
          <w:rFonts w:ascii="Times New Roman" w:hAnsi="Times New Roman" w:cs="Times New Roman"/>
          <w:bCs/>
        </w:rPr>
      </w:pPr>
      <w:r w:rsidRPr="00402C44">
        <w:rPr>
          <w:rFonts w:ascii="Times New Roman" w:hAnsi="Times New Roman" w:cs="Times New Roman"/>
          <w:bCs/>
          <w:noProof/>
        </w:rPr>
        <w:drawing>
          <wp:inline distT="0" distB="0" distL="0" distR="0" wp14:anchorId="21896FDD" wp14:editId="4816CAB1">
            <wp:extent cx="5612130" cy="2448560"/>
            <wp:effectExtent l="0" t="0" r="7620" b="889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5443" t="23787" r="2909" b="8522"/>
                    <a:stretch/>
                  </pic:blipFill>
                  <pic:spPr>
                    <a:xfrm>
                      <a:off x="0" y="0"/>
                      <a:ext cx="561213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3DC8D" w14:textId="77777777" w:rsidR="007F761B" w:rsidRPr="00402C44" w:rsidRDefault="007F761B" w:rsidP="006249EE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1A50CDD0" w14:textId="77777777" w:rsidR="007F761B" w:rsidRPr="00402C44" w:rsidRDefault="007F761B" w:rsidP="006249EE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28F46E12" w14:textId="77777777" w:rsidR="007F761B" w:rsidRPr="00402C44" w:rsidRDefault="007F761B" w:rsidP="006249EE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442F6348" w14:textId="77777777" w:rsidR="007C0CCC" w:rsidRPr="00402C44" w:rsidRDefault="007C0CCC" w:rsidP="006249EE">
      <w:pPr>
        <w:jc w:val="both"/>
        <w:rPr>
          <w:rFonts w:ascii="Times New Roman" w:hAnsi="Times New Roman" w:cs="Times New Roman"/>
          <w:b/>
          <w:bCs/>
        </w:rPr>
      </w:pPr>
      <w:r w:rsidRPr="00402C44">
        <w:rPr>
          <w:rFonts w:ascii="Times New Roman" w:hAnsi="Times New Roman" w:cs="Times New Roman"/>
          <w:b/>
          <w:bCs/>
        </w:rPr>
        <w:lastRenderedPageBreak/>
        <w:t>APORTES DEL GRUPO:</w:t>
      </w:r>
    </w:p>
    <w:p w14:paraId="6900AA94" w14:textId="77777777" w:rsidR="007C0CCC" w:rsidRPr="00402C44" w:rsidRDefault="007C0CCC" w:rsidP="00981011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402C44">
        <w:rPr>
          <w:rFonts w:ascii="Times New Roman" w:hAnsi="Times New Roman" w:cs="Times New Roman"/>
          <w:b/>
          <w:bCs/>
        </w:rPr>
        <w:t>Con respecto a la interrogante:</w:t>
      </w:r>
    </w:p>
    <w:p w14:paraId="296368AE" w14:textId="4CC7820D" w:rsidR="003856A5" w:rsidRPr="00402C44" w:rsidRDefault="00F037EC" w:rsidP="003856A5">
      <w:pPr>
        <w:tabs>
          <w:tab w:val="left" w:pos="284"/>
        </w:tabs>
        <w:jc w:val="both"/>
        <w:rPr>
          <w:rFonts w:ascii="Times New Roman" w:hAnsi="Times New Roman" w:cs="Times New Roman"/>
          <w:bCs/>
          <w:iCs/>
          <w:lang w:val="es-419"/>
        </w:rPr>
      </w:pPr>
      <w:r w:rsidRPr="00402C44">
        <w:rPr>
          <w:rFonts w:ascii="Times New Roman" w:hAnsi="Times New Roman" w:cs="Times New Roman"/>
          <w:bCs/>
          <w:iCs/>
          <w:lang w:val="es-419"/>
        </w:rPr>
        <w:tab/>
        <w:t xml:space="preserve">En los pacientes con SYNTAX </w:t>
      </w:r>
      <w:r w:rsidR="00701A0A" w:rsidRPr="00402C44">
        <w:rPr>
          <w:rFonts w:ascii="Times New Roman" w:hAnsi="Times New Roman" w:cs="Times New Roman"/>
          <w:bCs/>
          <w:iCs/>
          <w:lang w:val="es-419"/>
        </w:rPr>
        <w:t xml:space="preserve">de alto riesgo, demostró que a los 30 días hubo una reducción de eventos cardiovasculares mayores en pacientes que fueron a intervención coronaria percutánea </w:t>
      </w:r>
      <w:r w:rsidR="003856A5" w:rsidRPr="00402C44">
        <w:rPr>
          <w:rFonts w:ascii="Times New Roman" w:hAnsi="Times New Roman" w:cs="Times New Roman"/>
          <w:bCs/>
          <w:iCs/>
          <w:lang w:val="es-419"/>
        </w:rPr>
        <w:t xml:space="preserve">[HR </w:t>
      </w:r>
      <w:r w:rsidR="003856A5" w:rsidRPr="00402C44">
        <w:rPr>
          <w:rFonts w:ascii="Times New Roman" w:hAnsi="Times New Roman" w:cs="Times New Roman"/>
          <w:bCs/>
          <w:iCs/>
          <w:lang w:val="es-ES"/>
        </w:rPr>
        <w:t>0,56 (0.42-0.76)</w:t>
      </w:r>
      <w:r w:rsidR="003856A5" w:rsidRPr="00402C44">
        <w:rPr>
          <w:rFonts w:ascii="Times New Roman" w:hAnsi="Times New Roman" w:cs="Times New Roman"/>
          <w:bCs/>
          <w:iCs/>
          <w:lang w:val="es-419"/>
        </w:rPr>
        <w:t>]</w:t>
      </w:r>
      <w:r w:rsidR="003856A5" w:rsidRPr="00402C44">
        <w:rPr>
          <w:rFonts w:ascii="Times New Roman" w:hAnsi="Times New Roman" w:cs="Times New Roman"/>
          <w:bCs/>
          <w:iCs/>
          <w:lang w:val="es-ES"/>
        </w:rPr>
        <w:t xml:space="preserve"> </w:t>
      </w:r>
      <w:r w:rsidR="00701A0A" w:rsidRPr="00402C44">
        <w:rPr>
          <w:rFonts w:ascii="Times New Roman" w:hAnsi="Times New Roman" w:cs="Times New Roman"/>
          <w:bCs/>
          <w:iCs/>
          <w:lang w:val="es-419"/>
        </w:rPr>
        <w:t xml:space="preserve">frente a revascularización </w:t>
      </w:r>
      <w:r w:rsidR="005421FF" w:rsidRPr="00402C44">
        <w:rPr>
          <w:rFonts w:ascii="Times New Roman" w:hAnsi="Times New Roman" w:cs="Times New Roman"/>
          <w:bCs/>
          <w:iCs/>
          <w:lang w:val="es-419"/>
        </w:rPr>
        <w:t>quirúrgica</w:t>
      </w:r>
      <w:r w:rsidR="00701A0A" w:rsidRPr="00402C44">
        <w:rPr>
          <w:rFonts w:ascii="Times New Roman" w:hAnsi="Times New Roman" w:cs="Times New Roman"/>
          <w:bCs/>
          <w:iCs/>
          <w:lang w:val="es-419"/>
        </w:rPr>
        <w:t>, sin embargo, a medida que avanza en tiempo, al año y a los 5 años hubo un incremento del riesgo de presentar eventos cardiovasculares mayores</w:t>
      </w:r>
      <w:r w:rsidR="005421FF" w:rsidRPr="00402C44">
        <w:rPr>
          <w:rFonts w:ascii="Times New Roman" w:hAnsi="Times New Roman" w:cs="Times New Roman"/>
          <w:bCs/>
          <w:iCs/>
          <w:lang w:val="es-419"/>
        </w:rPr>
        <w:t xml:space="preserve">, </w:t>
      </w:r>
      <w:proofErr w:type="spellStart"/>
      <w:r w:rsidR="005421FF" w:rsidRPr="00402C44">
        <w:rPr>
          <w:rFonts w:ascii="Times New Roman" w:hAnsi="Times New Roman" w:cs="Times New Roman"/>
          <w:bCs/>
          <w:iCs/>
          <w:lang w:val="es-419"/>
        </w:rPr>
        <w:t>Stroke</w:t>
      </w:r>
      <w:proofErr w:type="spellEnd"/>
      <w:r w:rsidR="001B70C3">
        <w:rPr>
          <w:rFonts w:ascii="Times New Roman" w:hAnsi="Times New Roman" w:cs="Times New Roman"/>
          <w:bCs/>
          <w:iCs/>
          <w:lang w:val="es-419"/>
        </w:rPr>
        <w:t xml:space="preserve"> </w:t>
      </w:r>
      <w:r w:rsidR="005421FF" w:rsidRPr="00402C44">
        <w:rPr>
          <w:rFonts w:ascii="Times New Roman" w:hAnsi="Times New Roman" w:cs="Times New Roman"/>
          <w:bCs/>
          <w:iCs/>
          <w:lang w:val="es-419"/>
        </w:rPr>
        <w:t xml:space="preserve">en los pacientes que fueron a ICP frente revascularización quirúrgica, por lo que se plantea que en SYNTAX de alto riesgo el beneficio </w:t>
      </w:r>
      <w:r w:rsidR="003856A5" w:rsidRPr="00402C44">
        <w:rPr>
          <w:rFonts w:ascii="Times New Roman" w:hAnsi="Times New Roman" w:cs="Times New Roman"/>
          <w:bCs/>
          <w:iCs/>
          <w:lang w:val="es-419"/>
        </w:rPr>
        <w:t>está</w:t>
      </w:r>
      <w:r w:rsidR="005421FF" w:rsidRPr="00402C44">
        <w:rPr>
          <w:rFonts w:ascii="Times New Roman" w:hAnsi="Times New Roman" w:cs="Times New Roman"/>
          <w:bCs/>
          <w:iCs/>
          <w:lang w:val="es-419"/>
        </w:rPr>
        <w:t xml:space="preserve"> a favor de la intervención </w:t>
      </w:r>
      <w:r w:rsidR="003856A5" w:rsidRPr="00402C44">
        <w:rPr>
          <w:rFonts w:ascii="Times New Roman" w:hAnsi="Times New Roman" w:cs="Times New Roman"/>
          <w:bCs/>
          <w:iCs/>
          <w:lang w:val="es-419"/>
        </w:rPr>
        <w:t>quirúrgica.</w:t>
      </w:r>
    </w:p>
    <w:p w14:paraId="72338B58" w14:textId="175B6CA3" w:rsidR="0064350C" w:rsidRPr="00402C44" w:rsidRDefault="004E1918" w:rsidP="003856A5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402C44">
        <w:rPr>
          <w:rFonts w:ascii="Times New Roman" w:hAnsi="Times New Roman" w:cs="Times New Roman"/>
          <w:b/>
        </w:rPr>
        <w:t xml:space="preserve">Desde el punto de vista estadístico: </w:t>
      </w:r>
    </w:p>
    <w:p w14:paraId="2D4EF235" w14:textId="0C5D2932" w:rsidR="005C0A6C" w:rsidRPr="00402C44" w:rsidRDefault="003856A5" w:rsidP="005C0A6C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02C44">
        <w:rPr>
          <w:rFonts w:ascii="Times New Roman" w:hAnsi="Times New Roman" w:cs="Times New Roman"/>
        </w:rPr>
        <w:t xml:space="preserve">En la </w:t>
      </w:r>
      <w:r w:rsidRPr="00402C44">
        <w:rPr>
          <w:rFonts w:ascii="Times New Roman" w:hAnsi="Times New Roman" w:cs="Times New Roman"/>
          <w:lang w:val="es-ES"/>
        </w:rPr>
        <w:t>Figura 4 titulada Diagrama de bosque de todos los estudios (ECA + OCS) que muestra los datos estimados de los resultados entre el PCI y el CABG.</w:t>
      </w:r>
      <w:r w:rsidR="00F10D58" w:rsidRPr="00402C44">
        <w:rPr>
          <w:rFonts w:ascii="Times New Roman" w:hAnsi="Times New Roman" w:cs="Times New Roman"/>
          <w:lang w:val="es-ES"/>
        </w:rPr>
        <w:t xml:space="preserve"> Se plantea que no cumple con todos los criterios para ser un Forest </w:t>
      </w:r>
      <w:proofErr w:type="spellStart"/>
      <w:r w:rsidR="00F10D58" w:rsidRPr="00402C44">
        <w:rPr>
          <w:rFonts w:ascii="Times New Roman" w:hAnsi="Times New Roman" w:cs="Times New Roman"/>
          <w:lang w:val="es-ES"/>
        </w:rPr>
        <w:t>Plot</w:t>
      </w:r>
      <w:proofErr w:type="spellEnd"/>
      <w:r w:rsidR="00F10D58" w:rsidRPr="00402C44">
        <w:rPr>
          <w:rFonts w:ascii="Times New Roman" w:hAnsi="Times New Roman" w:cs="Times New Roman"/>
          <w:lang w:val="es-ES"/>
        </w:rPr>
        <w:t xml:space="preserve">, por no presentar el Pool efecto (Diamante), a su vez evaluando las variables los eventos cardiovasculares mayores son demostrando los resultados al año, a los 5 </w:t>
      </w:r>
      <w:r w:rsidR="001735B8" w:rsidRPr="00402C44">
        <w:rPr>
          <w:rFonts w:ascii="Times New Roman" w:hAnsi="Times New Roman" w:cs="Times New Roman"/>
          <w:lang w:val="es-ES"/>
        </w:rPr>
        <w:t>años,</w:t>
      </w:r>
      <w:r w:rsidR="00F10D58" w:rsidRPr="00402C44">
        <w:rPr>
          <w:rFonts w:ascii="Times New Roman" w:hAnsi="Times New Roman" w:cs="Times New Roman"/>
          <w:lang w:val="es-ES"/>
        </w:rPr>
        <w:t xml:space="preserve"> pero no muestra los resultados a los 10 años, que están representados de manera cuantitativa en la tabla 1</w:t>
      </w:r>
      <w:r w:rsidR="005D3755" w:rsidRPr="00402C44">
        <w:rPr>
          <w:rFonts w:ascii="Times New Roman" w:hAnsi="Times New Roman" w:cs="Times New Roman"/>
          <w:lang w:val="es-ES"/>
        </w:rPr>
        <w:t xml:space="preserve"> (Donde no hubo diferencia estadísticamente significativa en relación a la revascularización quirúrgica frente a la endovascular)</w:t>
      </w:r>
      <w:r w:rsidR="00F10D58" w:rsidRPr="00402C44">
        <w:rPr>
          <w:rFonts w:ascii="Times New Roman" w:hAnsi="Times New Roman" w:cs="Times New Roman"/>
          <w:lang w:val="es-ES"/>
        </w:rPr>
        <w:t>.</w:t>
      </w:r>
      <w:r w:rsidR="001735B8" w:rsidRPr="00402C44">
        <w:rPr>
          <w:rFonts w:ascii="Times New Roman" w:hAnsi="Times New Roman" w:cs="Times New Roman"/>
          <w:lang w:val="es-ES"/>
        </w:rPr>
        <w:t xml:space="preserve"> </w:t>
      </w:r>
      <w:r w:rsidR="0064350C" w:rsidRPr="00402C44">
        <w:rPr>
          <w:rFonts w:ascii="Times New Roman" w:hAnsi="Times New Roman" w:cs="Times New Roman"/>
        </w:rPr>
        <w:t xml:space="preserve"> </w:t>
      </w:r>
    </w:p>
    <w:p w14:paraId="0957FC9E" w14:textId="095AA973" w:rsidR="006249EE" w:rsidRPr="00402C44" w:rsidRDefault="005C0A6C" w:rsidP="005C0A6C">
      <w:pPr>
        <w:jc w:val="both"/>
        <w:rPr>
          <w:rFonts w:ascii="Times New Roman" w:hAnsi="Times New Roman" w:cs="Times New Roman"/>
        </w:rPr>
      </w:pPr>
      <w:r w:rsidRPr="00402C44">
        <w:rPr>
          <w:rFonts w:ascii="Times New Roman" w:hAnsi="Times New Roman" w:cs="Times New Roman"/>
          <w:lang w:val="es-ES"/>
        </w:rPr>
        <w:t xml:space="preserve">En la figura 5 titulado: Análisis de Kaplan-Meier que muestra resultados que favorecen la CABG para una menor incidencia acumulada de MACCE, existe un error con respecto al numero de pacientes </w:t>
      </w:r>
      <w:r w:rsidR="005D3755" w:rsidRPr="00402C44">
        <w:rPr>
          <w:rFonts w:ascii="Times New Roman" w:hAnsi="Times New Roman" w:cs="Times New Roman"/>
          <w:lang w:val="es-ES"/>
        </w:rPr>
        <w:t xml:space="preserve">que fueron a intervención coronaria percutánea. Iniciaron 1929 y al año </w:t>
      </w:r>
      <w:r w:rsidR="00402C44" w:rsidRPr="00402C44">
        <w:rPr>
          <w:rFonts w:ascii="Times New Roman" w:hAnsi="Times New Roman" w:cs="Times New Roman"/>
          <w:lang w:val="es-ES"/>
        </w:rPr>
        <w:t xml:space="preserve">aumentaron a 2197 pacientes. En la introducción del artículo hace mención que no ingresaron </w:t>
      </w:r>
      <w:proofErr w:type="spellStart"/>
      <w:r w:rsidR="00402C44" w:rsidRPr="00402C44">
        <w:rPr>
          <w:rFonts w:ascii="Times New Roman" w:hAnsi="Times New Roman" w:cs="Times New Roman"/>
          <w:lang w:val="es-ES"/>
        </w:rPr>
        <w:t>mas</w:t>
      </w:r>
      <w:proofErr w:type="spellEnd"/>
      <w:r w:rsidR="00402C44" w:rsidRPr="00402C44">
        <w:rPr>
          <w:rFonts w:ascii="Times New Roman" w:hAnsi="Times New Roman" w:cs="Times New Roman"/>
          <w:lang w:val="es-ES"/>
        </w:rPr>
        <w:t xml:space="preserve"> pacientes luego de iniciar el estudio.</w:t>
      </w:r>
    </w:p>
    <w:p w14:paraId="0F82F7F8" w14:textId="51AB867D" w:rsidR="006249EE" w:rsidRPr="00981011" w:rsidRDefault="006249EE" w:rsidP="00981011">
      <w:pPr>
        <w:ind w:firstLine="426"/>
        <w:jc w:val="both"/>
        <w:rPr>
          <w:rFonts w:cstheme="minorHAnsi"/>
          <w:lang w:val="es-ES"/>
        </w:rPr>
      </w:pPr>
    </w:p>
    <w:sectPr w:rsidR="006249EE" w:rsidRPr="009810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4E6B"/>
    <w:multiLevelType w:val="hybridMultilevel"/>
    <w:tmpl w:val="A9466E0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301D"/>
    <w:multiLevelType w:val="hybridMultilevel"/>
    <w:tmpl w:val="EC16CB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5E54CE"/>
    <w:multiLevelType w:val="hybridMultilevel"/>
    <w:tmpl w:val="706698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3A2B3E"/>
    <w:multiLevelType w:val="hybridMultilevel"/>
    <w:tmpl w:val="4A842B9C"/>
    <w:lvl w:ilvl="0" w:tplc="53568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62C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E6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0D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A2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20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08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E5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0E4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6446A5"/>
    <w:multiLevelType w:val="hybridMultilevel"/>
    <w:tmpl w:val="E55E028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3896"/>
    <w:multiLevelType w:val="hybridMultilevel"/>
    <w:tmpl w:val="3B768F4A"/>
    <w:lvl w:ilvl="0" w:tplc="7B725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6A8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A9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AF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24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E7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A5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A3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89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17C3BCA"/>
    <w:multiLevelType w:val="hybridMultilevel"/>
    <w:tmpl w:val="F0AE0952"/>
    <w:lvl w:ilvl="0" w:tplc="F4DC3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87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4A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88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CC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24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EE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A0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0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EE"/>
    <w:rsid w:val="000E077D"/>
    <w:rsid w:val="001735B8"/>
    <w:rsid w:val="001B70C3"/>
    <w:rsid w:val="002500D3"/>
    <w:rsid w:val="002C5D5D"/>
    <w:rsid w:val="003856A5"/>
    <w:rsid w:val="003F427E"/>
    <w:rsid w:val="00402C44"/>
    <w:rsid w:val="004E1918"/>
    <w:rsid w:val="005421FF"/>
    <w:rsid w:val="00543564"/>
    <w:rsid w:val="005C0A6C"/>
    <w:rsid w:val="005D3755"/>
    <w:rsid w:val="006249EE"/>
    <w:rsid w:val="0064350C"/>
    <w:rsid w:val="00701A0A"/>
    <w:rsid w:val="00793D64"/>
    <w:rsid w:val="007C0CCC"/>
    <w:rsid w:val="007F761B"/>
    <w:rsid w:val="00903A93"/>
    <w:rsid w:val="00981011"/>
    <w:rsid w:val="00BF249E"/>
    <w:rsid w:val="00E74297"/>
    <w:rsid w:val="00F037EC"/>
    <w:rsid w:val="00F10D58"/>
    <w:rsid w:val="00F5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542F"/>
  <w15:docId w15:val="{20CA2453-2EAD-499F-8E5C-958A8C5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9E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C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6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3</cp:revision>
  <dcterms:created xsi:type="dcterms:W3CDTF">2021-11-11T21:33:00Z</dcterms:created>
  <dcterms:modified xsi:type="dcterms:W3CDTF">2021-11-11T21:35:00Z</dcterms:modified>
</cp:coreProperties>
</file>